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954" w:rsidRPr="008E777D" w:rsidRDefault="007C2954" w:rsidP="004169DE">
      <w:pPr>
        <w:jc w:val="center"/>
        <w:rPr>
          <w:rFonts w:ascii="Times New Roman" w:hAnsi="Times New Roman" w:cs="Times New Roman"/>
          <w:b/>
          <w:u w:val="single"/>
        </w:rPr>
      </w:pPr>
      <w:r w:rsidRPr="008E777D">
        <w:rPr>
          <w:rFonts w:ascii="Times New Roman" w:hAnsi="Times New Roman" w:cs="Times New Roman"/>
          <w:b/>
          <w:u w:val="single"/>
        </w:rPr>
        <w:t>Northwest Catholic High School Performing Arts</w:t>
      </w:r>
    </w:p>
    <w:p w:rsidR="007C2954" w:rsidRPr="008E777D" w:rsidRDefault="00E1054D" w:rsidP="007C2954">
      <w:pPr>
        <w:jc w:val="center"/>
        <w:rPr>
          <w:rFonts w:ascii="Times New Roman" w:hAnsi="Times New Roman" w:cs="Times New Roman"/>
          <w:b/>
          <w:u w:val="single"/>
        </w:rPr>
      </w:pPr>
      <w:r>
        <w:rPr>
          <w:rFonts w:ascii="Times New Roman" w:hAnsi="Times New Roman" w:cs="Times New Roman"/>
          <w:b/>
          <w:u w:val="single"/>
        </w:rPr>
        <w:t>Disney 2019</w:t>
      </w:r>
      <w:r w:rsidR="004169DE">
        <w:rPr>
          <w:rFonts w:ascii="Times New Roman" w:hAnsi="Times New Roman" w:cs="Times New Roman"/>
          <w:b/>
          <w:u w:val="single"/>
        </w:rPr>
        <w:t xml:space="preserve">: </w:t>
      </w:r>
      <w:r>
        <w:rPr>
          <w:rFonts w:ascii="Times New Roman" w:hAnsi="Times New Roman" w:cs="Times New Roman"/>
          <w:b/>
          <w:u w:val="single"/>
        </w:rPr>
        <w:t>February 15-19, 2019</w:t>
      </w:r>
    </w:p>
    <w:p w:rsidR="004169DE" w:rsidRDefault="004169DE" w:rsidP="006A4ACA">
      <w:pPr>
        <w:ind w:firstLine="720"/>
        <w:rPr>
          <w:rFonts w:ascii="Times New Roman" w:hAnsi="Times New Roman" w:cs="Times New Roman"/>
        </w:rPr>
      </w:pPr>
      <w:r>
        <w:rPr>
          <w:rFonts w:ascii="Times New Roman" w:hAnsi="Times New Roman" w:cs="Times New Roman"/>
        </w:rPr>
        <w:t xml:space="preserve">Welcome to the Northwest Catholic High School Performing Arts Department!  We are excited to share our educational travel opportunity with you for this year.  No one does performing arts at the professional level quite like Walt Disney World!  We have paired up with Disney Performing Arts to offer our students a series of workshops in 5 different performance based subjects, all in the context of an amazing trip to Walt Disney World.  Each workshop is 2.5 hours on the grounds of the theme park (often in backstage areas not open to the public).  </w:t>
      </w:r>
      <w:r w:rsidR="00F16692">
        <w:rPr>
          <w:rFonts w:ascii="Times New Roman" w:hAnsi="Times New Roman" w:cs="Times New Roman"/>
        </w:rPr>
        <w:t xml:space="preserve">The proposed trip itinerary and workshop descriptions are attached to this document. </w:t>
      </w:r>
    </w:p>
    <w:p w:rsidR="00F16692" w:rsidRDefault="00F16692" w:rsidP="00F16692">
      <w:pPr>
        <w:rPr>
          <w:rFonts w:ascii="Times New Roman" w:hAnsi="Times New Roman" w:cs="Times New Roman"/>
        </w:rPr>
      </w:pPr>
      <w:r>
        <w:rPr>
          <w:rFonts w:ascii="Times New Roman" w:hAnsi="Times New Roman" w:cs="Times New Roman"/>
        </w:rPr>
        <w:t>This trip is open to any student involved in a</w:t>
      </w:r>
      <w:r w:rsidR="002F5F54">
        <w:rPr>
          <w:rFonts w:ascii="Times New Roman" w:hAnsi="Times New Roman" w:cs="Times New Roman"/>
        </w:rPr>
        <w:t>ny curriculuar or extra-curricular</w:t>
      </w:r>
      <w:bookmarkStart w:id="0" w:name="_GoBack"/>
      <w:bookmarkEnd w:id="0"/>
      <w:r>
        <w:rPr>
          <w:rFonts w:ascii="Times New Roman" w:hAnsi="Times New Roman" w:cs="Times New Roman"/>
        </w:rPr>
        <w:t xml:space="preserve"> Performing Arts program (choirs, bands, orchestra, dance, musical theater, stagecraft, Dramateurs, tech crew).  </w:t>
      </w:r>
    </w:p>
    <w:p w:rsidR="00F16692" w:rsidRDefault="00F16692" w:rsidP="00F16692">
      <w:pPr>
        <w:rPr>
          <w:rFonts w:ascii="Times New Roman" w:hAnsi="Times New Roman" w:cs="Times New Roman"/>
        </w:rPr>
      </w:pPr>
      <w:r>
        <w:rPr>
          <w:rFonts w:ascii="Times New Roman" w:hAnsi="Times New Roman" w:cs="Times New Roman"/>
          <w:b/>
        </w:rPr>
        <w:t xml:space="preserve">Cost:  </w:t>
      </w:r>
      <w:r>
        <w:rPr>
          <w:rFonts w:ascii="Times New Roman" w:hAnsi="Times New Roman" w:cs="Times New Roman"/>
        </w:rPr>
        <w:t>$1950 per participant</w:t>
      </w:r>
    </w:p>
    <w:tbl>
      <w:tblPr>
        <w:tblStyle w:val="TableGrid"/>
        <w:tblpPr w:leftFromText="180" w:rightFromText="180" w:vertAnchor="text" w:horzAnchor="margin" w:tblpY="22"/>
        <w:tblW w:w="0" w:type="auto"/>
        <w:tblLook w:val="04A0" w:firstRow="1" w:lastRow="0" w:firstColumn="1" w:lastColumn="0" w:noHBand="0" w:noVBand="1"/>
      </w:tblPr>
      <w:tblGrid>
        <w:gridCol w:w="3116"/>
        <w:gridCol w:w="3120"/>
        <w:gridCol w:w="3114"/>
      </w:tblGrid>
      <w:tr w:rsidR="00F16692" w:rsidTr="007F46DB">
        <w:tc>
          <w:tcPr>
            <w:tcW w:w="3192" w:type="dxa"/>
          </w:tcPr>
          <w:p w:rsidR="00F16692" w:rsidRPr="001565F3" w:rsidRDefault="00F16692" w:rsidP="007F46DB">
            <w:pPr>
              <w:rPr>
                <w:rFonts w:ascii="Times New Roman" w:hAnsi="Times New Roman" w:cs="Times New Roman"/>
                <w:b/>
              </w:rPr>
            </w:pPr>
            <w:r>
              <w:rPr>
                <w:rFonts w:ascii="Times New Roman" w:hAnsi="Times New Roman" w:cs="Times New Roman"/>
                <w:b/>
              </w:rPr>
              <w:t>Payment Schedule</w:t>
            </w:r>
          </w:p>
        </w:tc>
        <w:tc>
          <w:tcPr>
            <w:tcW w:w="3192" w:type="dxa"/>
          </w:tcPr>
          <w:p w:rsidR="00F16692" w:rsidRPr="001565F3" w:rsidRDefault="00F16692" w:rsidP="007F46DB">
            <w:pPr>
              <w:rPr>
                <w:rFonts w:ascii="Times New Roman" w:hAnsi="Times New Roman" w:cs="Times New Roman"/>
                <w:b/>
              </w:rPr>
            </w:pPr>
            <w:r>
              <w:rPr>
                <w:rFonts w:ascii="Times New Roman" w:hAnsi="Times New Roman" w:cs="Times New Roman"/>
                <w:b/>
              </w:rPr>
              <w:t>Due Date</w:t>
            </w:r>
          </w:p>
        </w:tc>
        <w:tc>
          <w:tcPr>
            <w:tcW w:w="3192" w:type="dxa"/>
          </w:tcPr>
          <w:p w:rsidR="00F16692" w:rsidRPr="001565F3" w:rsidRDefault="00F16692" w:rsidP="007F46DB">
            <w:pPr>
              <w:rPr>
                <w:rFonts w:ascii="Times New Roman" w:hAnsi="Times New Roman" w:cs="Times New Roman"/>
                <w:b/>
              </w:rPr>
            </w:pPr>
            <w:r>
              <w:rPr>
                <w:rFonts w:ascii="Times New Roman" w:hAnsi="Times New Roman" w:cs="Times New Roman"/>
                <w:b/>
              </w:rPr>
              <w:t>Amount</w:t>
            </w:r>
          </w:p>
        </w:tc>
      </w:tr>
      <w:tr w:rsidR="00F16692" w:rsidTr="007F46DB">
        <w:tc>
          <w:tcPr>
            <w:tcW w:w="3192" w:type="dxa"/>
          </w:tcPr>
          <w:p w:rsidR="00F16692" w:rsidRDefault="00F16692" w:rsidP="007F46DB">
            <w:pPr>
              <w:rPr>
                <w:rFonts w:ascii="Times New Roman" w:hAnsi="Times New Roman" w:cs="Times New Roman"/>
              </w:rPr>
            </w:pPr>
            <w:r>
              <w:rPr>
                <w:rFonts w:ascii="Times New Roman" w:hAnsi="Times New Roman" w:cs="Times New Roman"/>
              </w:rPr>
              <w:t>Deposit and Forms</w:t>
            </w:r>
          </w:p>
        </w:tc>
        <w:tc>
          <w:tcPr>
            <w:tcW w:w="3192" w:type="dxa"/>
          </w:tcPr>
          <w:p w:rsidR="00F16692" w:rsidRDefault="00F16692" w:rsidP="007F46DB">
            <w:pPr>
              <w:rPr>
                <w:rFonts w:ascii="Times New Roman" w:hAnsi="Times New Roman" w:cs="Times New Roman"/>
              </w:rPr>
            </w:pPr>
            <w:r>
              <w:rPr>
                <w:rFonts w:ascii="Times New Roman" w:hAnsi="Times New Roman" w:cs="Times New Roman"/>
              </w:rPr>
              <w:t>Monday, October 1</w:t>
            </w:r>
            <w:r w:rsidRPr="001565F3">
              <w:rPr>
                <w:rFonts w:ascii="Times New Roman" w:hAnsi="Times New Roman" w:cs="Times New Roman"/>
                <w:vertAlign w:val="superscript"/>
              </w:rPr>
              <w:t>st</w:t>
            </w:r>
          </w:p>
        </w:tc>
        <w:tc>
          <w:tcPr>
            <w:tcW w:w="3192" w:type="dxa"/>
          </w:tcPr>
          <w:p w:rsidR="00F16692" w:rsidRDefault="00F16692" w:rsidP="007F46DB">
            <w:pPr>
              <w:rPr>
                <w:rFonts w:ascii="Times New Roman" w:hAnsi="Times New Roman" w:cs="Times New Roman"/>
              </w:rPr>
            </w:pPr>
            <w:r>
              <w:rPr>
                <w:rFonts w:ascii="Times New Roman" w:hAnsi="Times New Roman" w:cs="Times New Roman"/>
              </w:rPr>
              <w:t>$500</w:t>
            </w:r>
          </w:p>
        </w:tc>
      </w:tr>
      <w:tr w:rsidR="00F16692" w:rsidTr="007F46DB">
        <w:tc>
          <w:tcPr>
            <w:tcW w:w="3192" w:type="dxa"/>
          </w:tcPr>
          <w:p w:rsidR="00F16692" w:rsidRDefault="00F16692" w:rsidP="007F46DB">
            <w:pPr>
              <w:rPr>
                <w:rFonts w:ascii="Times New Roman" w:hAnsi="Times New Roman" w:cs="Times New Roman"/>
              </w:rPr>
            </w:pPr>
            <w:r>
              <w:rPr>
                <w:rFonts w:ascii="Times New Roman" w:hAnsi="Times New Roman" w:cs="Times New Roman"/>
              </w:rPr>
              <w:t>Second Payment</w:t>
            </w:r>
          </w:p>
        </w:tc>
        <w:tc>
          <w:tcPr>
            <w:tcW w:w="3192" w:type="dxa"/>
          </w:tcPr>
          <w:p w:rsidR="00F16692" w:rsidRDefault="00F16692" w:rsidP="007F46DB">
            <w:pPr>
              <w:rPr>
                <w:rFonts w:ascii="Times New Roman" w:hAnsi="Times New Roman" w:cs="Times New Roman"/>
              </w:rPr>
            </w:pPr>
            <w:r>
              <w:rPr>
                <w:rFonts w:ascii="Times New Roman" w:hAnsi="Times New Roman" w:cs="Times New Roman"/>
              </w:rPr>
              <w:t>Monday, November 5</w:t>
            </w:r>
            <w:r w:rsidRPr="001565F3">
              <w:rPr>
                <w:rFonts w:ascii="Times New Roman" w:hAnsi="Times New Roman" w:cs="Times New Roman"/>
                <w:vertAlign w:val="superscript"/>
              </w:rPr>
              <w:t>th</w:t>
            </w:r>
            <w:r>
              <w:rPr>
                <w:rFonts w:ascii="Times New Roman" w:hAnsi="Times New Roman" w:cs="Times New Roman"/>
              </w:rPr>
              <w:t xml:space="preserve"> </w:t>
            </w:r>
          </w:p>
        </w:tc>
        <w:tc>
          <w:tcPr>
            <w:tcW w:w="3192" w:type="dxa"/>
          </w:tcPr>
          <w:p w:rsidR="00F16692" w:rsidRDefault="00F16692" w:rsidP="007F46DB">
            <w:pPr>
              <w:rPr>
                <w:rFonts w:ascii="Times New Roman" w:hAnsi="Times New Roman" w:cs="Times New Roman"/>
              </w:rPr>
            </w:pPr>
            <w:r>
              <w:rPr>
                <w:rFonts w:ascii="Times New Roman" w:hAnsi="Times New Roman" w:cs="Times New Roman"/>
              </w:rPr>
              <w:t>$500</w:t>
            </w:r>
          </w:p>
        </w:tc>
      </w:tr>
      <w:tr w:rsidR="00F16692" w:rsidTr="007F46DB">
        <w:tc>
          <w:tcPr>
            <w:tcW w:w="3192" w:type="dxa"/>
          </w:tcPr>
          <w:p w:rsidR="00F16692" w:rsidRDefault="00F16692" w:rsidP="007F46DB">
            <w:pPr>
              <w:rPr>
                <w:rFonts w:ascii="Times New Roman" w:hAnsi="Times New Roman" w:cs="Times New Roman"/>
              </w:rPr>
            </w:pPr>
            <w:r>
              <w:rPr>
                <w:rFonts w:ascii="Times New Roman" w:hAnsi="Times New Roman" w:cs="Times New Roman"/>
              </w:rPr>
              <w:t>Third Payment</w:t>
            </w:r>
          </w:p>
        </w:tc>
        <w:tc>
          <w:tcPr>
            <w:tcW w:w="3192" w:type="dxa"/>
          </w:tcPr>
          <w:p w:rsidR="00F16692" w:rsidRDefault="00F16692" w:rsidP="007F46DB">
            <w:pPr>
              <w:rPr>
                <w:rFonts w:ascii="Times New Roman" w:hAnsi="Times New Roman" w:cs="Times New Roman"/>
              </w:rPr>
            </w:pPr>
            <w:r>
              <w:rPr>
                <w:rFonts w:ascii="Times New Roman" w:hAnsi="Times New Roman" w:cs="Times New Roman"/>
              </w:rPr>
              <w:t>Monday, December 3</w:t>
            </w:r>
            <w:r w:rsidRPr="001565F3">
              <w:rPr>
                <w:rFonts w:ascii="Times New Roman" w:hAnsi="Times New Roman" w:cs="Times New Roman"/>
                <w:vertAlign w:val="superscript"/>
              </w:rPr>
              <w:t>rd</w:t>
            </w:r>
            <w:r>
              <w:rPr>
                <w:rFonts w:ascii="Times New Roman" w:hAnsi="Times New Roman" w:cs="Times New Roman"/>
              </w:rPr>
              <w:t xml:space="preserve"> </w:t>
            </w:r>
          </w:p>
        </w:tc>
        <w:tc>
          <w:tcPr>
            <w:tcW w:w="3192" w:type="dxa"/>
          </w:tcPr>
          <w:p w:rsidR="00F16692" w:rsidRDefault="00F16692" w:rsidP="007F46DB">
            <w:pPr>
              <w:rPr>
                <w:rFonts w:ascii="Times New Roman" w:hAnsi="Times New Roman" w:cs="Times New Roman"/>
              </w:rPr>
            </w:pPr>
            <w:r>
              <w:rPr>
                <w:rFonts w:ascii="Times New Roman" w:hAnsi="Times New Roman" w:cs="Times New Roman"/>
              </w:rPr>
              <w:t>$500</w:t>
            </w:r>
          </w:p>
        </w:tc>
      </w:tr>
      <w:tr w:rsidR="00F16692" w:rsidTr="007F46DB">
        <w:tc>
          <w:tcPr>
            <w:tcW w:w="3192" w:type="dxa"/>
          </w:tcPr>
          <w:p w:rsidR="00F16692" w:rsidRDefault="00F16692" w:rsidP="007F46DB">
            <w:pPr>
              <w:rPr>
                <w:rFonts w:ascii="Times New Roman" w:hAnsi="Times New Roman" w:cs="Times New Roman"/>
              </w:rPr>
            </w:pPr>
            <w:r>
              <w:rPr>
                <w:rFonts w:ascii="Times New Roman" w:hAnsi="Times New Roman" w:cs="Times New Roman"/>
              </w:rPr>
              <w:t>Final Payment</w:t>
            </w:r>
          </w:p>
        </w:tc>
        <w:tc>
          <w:tcPr>
            <w:tcW w:w="3192" w:type="dxa"/>
          </w:tcPr>
          <w:p w:rsidR="00F16692" w:rsidRDefault="00F16692" w:rsidP="007F46DB">
            <w:pPr>
              <w:rPr>
                <w:rFonts w:ascii="Times New Roman" w:hAnsi="Times New Roman" w:cs="Times New Roman"/>
              </w:rPr>
            </w:pPr>
            <w:r>
              <w:rPr>
                <w:rFonts w:ascii="Times New Roman" w:hAnsi="Times New Roman" w:cs="Times New Roman"/>
              </w:rPr>
              <w:t>Monday, January 7</w:t>
            </w:r>
            <w:r w:rsidRPr="001565F3">
              <w:rPr>
                <w:rFonts w:ascii="Times New Roman" w:hAnsi="Times New Roman" w:cs="Times New Roman"/>
                <w:vertAlign w:val="superscript"/>
              </w:rPr>
              <w:t>th</w:t>
            </w:r>
            <w:r>
              <w:rPr>
                <w:rFonts w:ascii="Times New Roman" w:hAnsi="Times New Roman" w:cs="Times New Roman"/>
              </w:rPr>
              <w:t xml:space="preserve"> </w:t>
            </w:r>
          </w:p>
        </w:tc>
        <w:tc>
          <w:tcPr>
            <w:tcW w:w="3192" w:type="dxa"/>
          </w:tcPr>
          <w:p w:rsidR="00F16692" w:rsidRDefault="00F16692" w:rsidP="007F46DB">
            <w:pPr>
              <w:rPr>
                <w:rFonts w:ascii="Times New Roman" w:hAnsi="Times New Roman" w:cs="Times New Roman"/>
              </w:rPr>
            </w:pPr>
            <w:r>
              <w:rPr>
                <w:rFonts w:ascii="Times New Roman" w:hAnsi="Times New Roman" w:cs="Times New Roman"/>
              </w:rPr>
              <w:t>$450</w:t>
            </w:r>
          </w:p>
        </w:tc>
      </w:tr>
    </w:tbl>
    <w:p w:rsidR="006A4ACA" w:rsidRDefault="006A4ACA" w:rsidP="00F16692">
      <w:pPr>
        <w:rPr>
          <w:rFonts w:ascii="Times New Roman" w:hAnsi="Times New Roman" w:cs="Times New Roman"/>
        </w:rPr>
      </w:pPr>
    </w:p>
    <w:p w:rsidR="006A4ACA" w:rsidRPr="006A4ACA" w:rsidRDefault="006A4ACA" w:rsidP="00F16692">
      <w:pPr>
        <w:rPr>
          <w:rFonts w:ascii="Times New Roman" w:hAnsi="Times New Roman" w:cs="Times New Roman"/>
          <w:b/>
        </w:rPr>
      </w:pPr>
      <w:r>
        <w:rPr>
          <w:rFonts w:ascii="Times New Roman" w:hAnsi="Times New Roman" w:cs="Times New Roman"/>
        </w:rPr>
        <w:t xml:space="preserve">Please note turning in a permission slip for the trip serves as a binding promise to pay all monies owed.  Payments are non-refundable, and you are financially responsible for the full amount EVEN IF YOU ARE ULTIMATELY UNABLE TO PARTICIPATE.  Insurance is available through the travel company that </w:t>
      </w:r>
      <w:r w:rsidRPr="006A4ACA">
        <w:rPr>
          <w:rFonts w:ascii="Times New Roman" w:hAnsi="Times New Roman" w:cs="Times New Roman"/>
          <w:i/>
        </w:rPr>
        <w:t>may</w:t>
      </w:r>
      <w:r>
        <w:rPr>
          <w:rFonts w:ascii="Times New Roman" w:hAnsi="Times New Roman" w:cs="Times New Roman"/>
        </w:rPr>
        <w:t xml:space="preserve"> reimburse </w:t>
      </w:r>
      <w:r w:rsidRPr="006A4ACA">
        <w:rPr>
          <w:rFonts w:ascii="Times New Roman" w:hAnsi="Times New Roman" w:cs="Times New Roman"/>
          <w:i/>
        </w:rPr>
        <w:t>some</w:t>
      </w:r>
      <w:r>
        <w:rPr>
          <w:rFonts w:ascii="Times New Roman" w:hAnsi="Times New Roman" w:cs="Times New Roman"/>
        </w:rPr>
        <w:t xml:space="preserve"> of the loss should you be unable to attend.  Please consider this fact very carefully when deciding to sign up for the trip.  </w:t>
      </w:r>
      <w:r>
        <w:rPr>
          <w:rFonts w:ascii="Times New Roman" w:hAnsi="Times New Roman" w:cs="Times New Roman"/>
          <w:b/>
        </w:rPr>
        <w:t xml:space="preserve">If you are planning to play a winter sport, please check with the coach of that sport before committing to this trip.  </w:t>
      </w:r>
    </w:p>
    <w:p w:rsidR="00F16692" w:rsidRDefault="00F16692" w:rsidP="00F16692">
      <w:pPr>
        <w:rPr>
          <w:rFonts w:ascii="Times New Roman" w:hAnsi="Times New Roman" w:cs="Times New Roman"/>
        </w:rPr>
      </w:pPr>
      <w:r>
        <w:rPr>
          <w:rFonts w:ascii="Times New Roman" w:hAnsi="Times New Roman" w:cs="Times New Roman"/>
        </w:rPr>
        <w:t>We will have various opportunities to rai</w:t>
      </w:r>
      <w:r w:rsidR="006A4ACA">
        <w:rPr>
          <w:rFonts w:ascii="Times New Roman" w:hAnsi="Times New Roman" w:cs="Times New Roman"/>
        </w:rPr>
        <w:t>se money towards the trip.  These</w:t>
      </w:r>
      <w:r>
        <w:rPr>
          <w:rFonts w:ascii="Times New Roman" w:hAnsi="Times New Roman" w:cs="Times New Roman"/>
        </w:rPr>
        <w:t xml:space="preserve"> include but are not limited to:</w:t>
      </w:r>
    </w:p>
    <w:p w:rsidR="00F16692" w:rsidRPr="001565F3" w:rsidRDefault="00F16692" w:rsidP="00F16692">
      <w:pPr>
        <w:pStyle w:val="ListParagraph"/>
        <w:numPr>
          <w:ilvl w:val="0"/>
          <w:numId w:val="20"/>
        </w:numPr>
        <w:rPr>
          <w:rFonts w:ascii="Times New Roman" w:hAnsi="Times New Roman" w:cs="Times New Roman"/>
        </w:rPr>
      </w:pPr>
      <w:r w:rsidRPr="001565F3">
        <w:rPr>
          <w:rFonts w:ascii="Times New Roman" w:hAnsi="Times New Roman" w:cs="Times New Roman"/>
        </w:rPr>
        <w:t>Yankee Candle (Fall) – items come in time for Christmas</w:t>
      </w:r>
    </w:p>
    <w:p w:rsidR="00F16692" w:rsidRPr="001565F3" w:rsidRDefault="00F16692" w:rsidP="00F16692">
      <w:pPr>
        <w:pStyle w:val="ListParagraph"/>
        <w:numPr>
          <w:ilvl w:val="0"/>
          <w:numId w:val="20"/>
        </w:numPr>
        <w:rPr>
          <w:rFonts w:ascii="Times New Roman" w:hAnsi="Times New Roman" w:cs="Times New Roman"/>
        </w:rPr>
      </w:pPr>
      <w:r w:rsidRPr="001565F3">
        <w:rPr>
          <w:rFonts w:ascii="Times New Roman" w:hAnsi="Times New Roman" w:cs="Times New Roman"/>
        </w:rPr>
        <w:t>Yankee Candle (Spring) – items come in time for Easter/Mother’s Day</w:t>
      </w:r>
    </w:p>
    <w:p w:rsidR="00F16692" w:rsidRDefault="00F16692" w:rsidP="00F16692">
      <w:pPr>
        <w:pStyle w:val="ListParagraph"/>
        <w:numPr>
          <w:ilvl w:val="0"/>
          <w:numId w:val="20"/>
        </w:numPr>
        <w:rPr>
          <w:rFonts w:ascii="Times New Roman" w:hAnsi="Times New Roman" w:cs="Times New Roman"/>
        </w:rPr>
      </w:pPr>
      <w:r w:rsidRPr="001565F3">
        <w:rPr>
          <w:rFonts w:ascii="Times New Roman" w:hAnsi="Times New Roman" w:cs="Times New Roman"/>
        </w:rPr>
        <w:t>Lyman Orchards Pies – pies arrive just before Thanksgiving</w:t>
      </w:r>
    </w:p>
    <w:p w:rsidR="00F16692" w:rsidRDefault="00F16692" w:rsidP="00F16692">
      <w:pPr>
        <w:pStyle w:val="ListParagraph"/>
        <w:numPr>
          <w:ilvl w:val="0"/>
          <w:numId w:val="20"/>
        </w:numPr>
        <w:rPr>
          <w:rFonts w:ascii="Times New Roman" w:hAnsi="Times New Roman" w:cs="Times New Roman"/>
        </w:rPr>
      </w:pPr>
      <w:r>
        <w:rPr>
          <w:rFonts w:ascii="Times New Roman" w:hAnsi="Times New Roman" w:cs="Times New Roman"/>
        </w:rPr>
        <w:t>Munson’s Chocolates – items come in time for Easter</w:t>
      </w:r>
    </w:p>
    <w:p w:rsidR="00F16692" w:rsidRDefault="00F16692" w:rsidP="00F16692">
      <w:pPr>
        <w:rPr>
          <w:rFonts w:ascii="Times New Roman" w:hAnsi="Times New Roman" w:cs="Times New Roman"/>
        </w:rPr>
      </w:pPr>
      <w:r>
        <w:rPr>
          <w:rFonts w:ascii="Times New Roman" w:hAnsi="Times New Roman" w:cs="Times New Roman"/>
        </w:rPr>
        <w:t xml:space="preserve">I look forward to answering any questions you might have about the logistics of the trip, how we chaperone students and ensure their safety, and anything else you can think of.  I can be reached via email at </w:t>
      </w:r>
      <w:hyperlink r:id="rId7" w:history="1">
        <w:r w:rsidRPr="00894717">
          <w:rPr>
            <w:rStyle w:val="Hyperlink"/>
            <w:rFonts w:ascii="Times New Roman" w:hAnsi="Times New Roman" w:cs="Times New Roman"/>
          </w:rPr>
          <w:t>savery@nwcath.org</w:t>
        </w:r>
      </w:hyperlink>
      <w:r>
        <w:rPr>
          <w:rFonts w:ascii="Times New Roman" w:hAnsi="Times New Roman" w:cs="Times New Roman"/>
        </w:rPr>
        <w:t xml:space="preserve">. </w:t>
      </w:r>
    </w:p>
    <w:p w:rsidR="00F16692" w:rsidRDefault="00F16692" w:rsidP="00F16692">
      <w:pPr>
        <w:jc w:val="right"/>
        <w:rPr>
          <w:rFonts w:ascii="Times New Roman" w:hAnsi="Times New Roman" w:cs="Times New Roman"/>
        </w:rPr>
      </w:pPr>
      <w:r>
        <w:rPr>
          <w:rFonts w:ascii="Times New Roman" w:hAnsi="Times New Roman" w:cs="Times New Roman"/>
        </w:rPr>
        <w:t xml:space="preserve">Best, </w:t>
      </w:r>
    </w:p>
    <w:p w:rsidR="00F16692" w:rsidRDefault="00F16692" w:rsidP="00F16692">
      <w:pPr>
        <w:jc w:val="right"/>
        <w:rPr>
          <w:rFonts w:ascii="Times New Roman" w:hAnsi="Times New Roman" w:cs="Times New Roman"/>
        </w:rPr>
      </w:pPr>
      <w:r>
        <w:rPr>
          <w:rFonts w:ascii="Times New Roman" w:hAnsi="Times New Roman" w:cs="Times New Roman"/>
        </w:rPr>
        <w:t>Sara D. Avery</w:t>
      </w:r>
    </w:p>
    <w:p w:rsidR="00F16692" w:rsidRPr="00055A98" w:rsidRDefault="00F16692" w:rsidP="00F16692">
      <w:pPr>
        <w:jc w:val="right"/>
        <w:rPr>
          <w:rFonts w:ascii="Times New Roman" w:eastAsia="Times New Roman" w:hAnsi="Times New Roman" w:cs="Times New Roman"/>
          <w:sz w:val="32"/>
          <w:szCs w:val="32"/>
        </w:rPr>
      </w:pPr>
      <w:r>
        <w:rPr>
          <w:rFonts w:ascii="Times New Roman" w:hAnsi="Times New Roman" w:cs="Times New Roman"/>
        </w:rPr>
        <w:t>Chair, Performing Arts and Productions</w:t>
      </w:r>
    </w:p>
    <w:p w:rsidR="00F16692" w:rsidRPr="00F16692" w:rsidRDefault="00F16692" w:rsidP="00F16692">
      <w:pPr>
        <w:pStyle w:val="NormalWeb"/>
        <w:shd w:val="clear" w:color="auto" w:fill="FFFFFF"/>
        <w:spacing w:after="300" w:line="360" w:lineRule="atLeast"/>
        <w:rPr>
          <w:rFonts w:eastAsia="Times New Roman"/>
          <w:b/>
          <w:sz w:val="22"/>
          <w:szCs w:val="20"/>
          <w:u w:val="single"/>
        </w:rPr>
      </w:pPr>
      <w:r w:rsidRPr="00F16692">
        <w:rPr>
          <w:rFonts w:eastAsia="Times New Roman"/>
          <w:b/>
          <w:sz w:val="22"/>
          <w:szCs w:val="20"/>
          <w:u w:val="single"/>
        </w:rPr>
        <w:lastRenderedPageBreak/>
        <w:t>Disney Workshop Descriptions</w:t>
      </w:r>
    </w:p>
    <w:p w:rsidR="004169DE" w:rsidRPr="004169DE" w:rsidRDefault="004169DE" w:rsidP="004169DE">
      <w:pPr>
        <w:pStyle w:val="NormalWeb"/>
        <w:numPr>
          <w:ilvl w:val="0"/>
          <w:numId w:val="12"/>
        </w:numPr>
        <w:shd w:val="clear" w:color="auto" w:fill="FFFFFF"/>
        <w:spacing w:after="300" w:line="360" w:lineRule="atLeast"/>
        <w:rPr>
          <w:rFonts w:eastAsia="Times New Roman"/>
          <w:sz w:val="20"/>
          <w:szCs w:val="20"/>
        </w:rPr>
      </w:pPr>
      <w:r>
        <w:rPr>
          <w:b/>
          <w:sz w:val="20"/>
          <w:szCs w:val="20"/>
        </w:rPr>
        <w:t xml:space="preserve"> Disney’s Broadway Magic: </w:t>
      </w:r>
      <w:r w:rsidRPr="004169DE">
        <w:rPr>
          <w:sz w:val="20"/>
          <w:szCs w:val="20"/>
        </w:rPr>
        <w:t xml:space="preserve"> </w:t>
      </w:r>
      <w:r w:rsidRPr="004169DE">
        <w:rPr>
          <w:rFonts w:eastAsia="Times New Roman"/>
          <w:sz w:val="20"/>
          <w:szCs w:val="20"/>
        </w:rPr>
        <w:t>Created in partnership with Disney on Broadway, this is 2 1/2-hour session blends Disney magic with the glitz of live musical theater. Students perform a scene from a Disney Broadway musical and learn about the elements required to bring these productions together—including music, staging, costuming and props.</w:t>
      </w:r>
      <w:r>
        <w:rPr>
          <w:rFonts w:eastAsia="Times New Roman"/>
          <w:sz w:val="20"/>
          <w:szCs w:val="20"/>
        </w:rPr>
        <w:t xml:space="preserve">  </w:t>
      </w:r>
      <w:r w:rsidRPr="004169DE">
        <w:rPr>
          <w:rFonts w:eastAsia="Times New Roman"/>
          <w:sz w:val="20"/>
          <w:szCs w:val="20"/>
        </w:rPr>
        <w:t>Your Disney teaching artist will take your group through the same rehearsal process used for Disney Broadway musicals, during which students will:</w:t>
      </w:r>
    </w:p>
    <w:p w:rsidR="004169DE" w:rsidRPr="004169DE" w:rsidRDefault="004169DE" w:rsidP="004169DE">
      <w:pPr>
        <w:numPr>
          <w:ilvl w:val="0"/>
          <w:numId w:val="9"/>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Emphasize the importance of a proper warm-up before any performance or rehearsal</w:t>
      </w:r>
    </w:p>
    <w:p w:rsidR="004169DE" w:rsidRPr="004169DE" w:rsidRDefault="004169DE" w:rsidP="004169DE">
      <w:pPr>
        <w:numPr>
          <w:ilvl w:val="0"/>
          <w:numId w:val="9"/>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Rehearse choreography by lyrics rather than counts</w:t>
      </w:r>
    </w:p>
    <w:p w:rsidR="004169DE" w:rsidRPr="004169DE" w:rsidRDefault="004169DE" w:rsidP="004169DE">
      <w:pPr>
        <w:numPr>
          <w:ilvl w:val="0"/>
          <w:numId w:val="9"/>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Focus on breath control and diction integrated with movement</w:t>
      </w:r>
    </w:p>
    <w:p w:rsidR="004169DE" w:rsidRPr="004169DE" w:rsidRDefault="004169DE" w:rsidP="004169DE">
      <w:pPr>
        <w:numPr>
          <w:ilvl w:val="0"/>
          <w:numId w:val="9"/>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Learn how to make appropriate vocal/acting choices for a musical composition and its lyrics</w:t>
      </w:r>
    </w:p>
    <w:p w:rsidR="004169DE" w:rsidRPr="004169DE" w:rsidRDefault="004169DE" w:rsidP="004169DE">
      <w:pPr>
        <w:numPr>
          <w:ilvl w:val="0"/>
          <w:numId w:val="9"/>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Examine how body language, facial expressions and vocal dynamics are key elements in defining story and character</w:t>
      </w:r>
    </w:p>
    <w:p w:rsidR="004169DE" w:rsidRPr="004169DE" w:rsidRDefault="004169DE" w:rsidP="004169DE">
      <w:pPr>
        <w:numPr>
          <w:ilvl w:val="0"/>
          <w:numId w:val="9"/>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Discover techniques for quickly learning and remembering choreography and lyrics</w:t>
      </w:r>
    </w:p>
    <w:p w:rsidR="004169DE" w:rsidRPr="004169DE" w:rsidRDefault="004169DE" w:rsidP="004169DE">
      <w:pPr>
        <w:numPr>
          <w:ilvl w:val="0"/>
          <w:numId w:val="9"/>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Discuss the roles of director, music director, stage manager, technical crew and choreographer</w:t>
      </w:r>
    </w:p>
    <w:p w:rsidR="004169DE" w:rsidRPr="004169DE" w:rsidRDefault="004169DE" w:rsidP="004169DE">
      <w:pPr>
        <w:numPr>
          <w:ilvl w:val="0"/>
          <w:numId w:val="9"/>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Discover the purpose of blocking and staging, in addition to learning theater-staging terminology</w:t>
      </w:r>
    </w:p>
    <w:p w:rsidR="004169DE" w:rsidRPr="004169DE" w:rsidRDefault="004169DE" w:rsidP="004169DE">
      <w:pPr>
        <w:pStyle w:val="NormalWeb"/>
        <w:numPr>
          <w:ilvl w:val="0"/>
          <w:numId w:val="12"/>
        </w:numPr>
        <w:shd w:val="clear" w:color="auto" w:fill="FFFFFF"/>
        <w:spacing w:after="300" w:line="360" w:lineRule="atLeast"/>
        <w:rPr>
          <w:rFonts w:eastAsia="Times New Roman"/>
          <w:sz w:val="20"/>
          <w:szCs w:val="20"/>
        </w:rPr>
      </w:pPr>
      <w:r>
        <w:rPr>
          <w:b/>
          <w:sz w:val="20"/>
          <w:szCs w:val="20"/>
        </w:rPr>
        <w:t xml:space="preserve"> </w:t>
      </w:r>
      <w:r w:rsidRPr="004169DE">
        <w:rPr>
          <w:b/>
          <w:sz w:val="20"/>
          <w:szCs w:val="20"/>
        </w:rPr>
        <w:t xml:space="preserve">Disney Dancin’:  </w:t>
      </w:r>
      <w:r w:rsidRPr="004169DE">
        <w:rPr>
          <w:rFonts w:eastAsia="Times New Roman"/>
          <w:sz w:val="20"/>
          <w:szCs w:val="20"/>
        </w:rPr>
        <w:t>Performers find out what it takes to be an integral member of a cohesive dance cast as they learn techniques to help maximize their rehearsal time and deliver a focused performance. Your Disney teaching artist will begin with a warm-up and your group will learn choreography for a simulated Walt Disney World Resort show audition. Next, your group will learn how the magic is created as they run through a rehearsal of a real Walt Disney World Resort show. The 2 1/2-hour workshop culminates in a finale performance incorporating all of the elements they have learned.</w:t>
      </w:r>
      <w:r>
        <w:rPr>
          <w:rFonts w:eastAsia="Times New Roman"/>
          <w:sz w:val="20"/>
          <w:szCs w:val="20"/>
        </w:rPr>
        <w:t xml:space="preserve">  </w:t>
      </w:r>
      <w:r w:rsidRPr="004169DE">
        <w:rPr>
          <w:rFonts w:eastAsia="Times New Roman"/>
          <w:sz w:val="20"/>
          <w:szCs w:val="20"/>
        </w:rPr>
        <w:t>Your Disney teaching artist will also share industry insights to give dancers a competitive edge as they:</w:t>
      </w:r>
    </w:p>
    <w:p w:rsidR="004169DE" w:rsidRPr="004169DE" w:rsidRDefault="004169DE" w:rsidP="004169DE">
      <w:pPr>
        <w:numPr>
          <w:ilvl w:val="0"/>
          <w:numId w:val="13"/>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Rehearse routines from several Walt Disney World Resort shows to explore different choreography styles</w:t>
      </w:r>
    </w:p>
    <w:p w:rsidR="004169DE" w:rsidRPr="004169DE" w:rsidRDefault="004169DE" w:rsidP="004169DE">
      <w:pPr>
        <w:numPr>
          <w:ilvl w:val="0"/>
          <w:numId w:val="13"/>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Examine professional dance from the perspectives of a show director, producer and choreographer</w:t>
      </w:r>
    </w:p>
    <w:p w:rsidR="004169DE" w:rsidRPr="004169DE" w:rsidRDefault="004169DE" w:rsidP="004169DE">
      <w:pPr>
        <w:numPr>
          <w:ilvl w:val="0"/>
          <w:numId w:val="13"/>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Learn how to choose the proper attire for an audition and how to stand out from the crowd</w:t>
      </w:r>
    </w:p>
    <w:p w:rsidR="004169DE" w:rsidRPr="004169DE" w:rsidRDefault="004169DE" w:rsidP="004169DE">
      <w:pPr>
        <w:numPr>
          <w:ilvl w:val="0"/>
          <w:numId w:val="13"/>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Discover tips for creating an effective resume and getting the best possible pictures</w:t>
      </w:r>
    </w:p>
    <w:p w:rsidR="004169DE" w:rsidRPr="004169DE" w:rsidRDefault="004169DE" w:rsidP="004169DE">
      <w:pPr>
        <w:numPr>
          <w:ilvl w:val="0"/>
          <w:numId w:val="13"/>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Find out how versatility and the right attitude can open doors to new opportunities</w:t>
      </w:r>
    </w:p>
    <w:p w:rsidR="004169DE" w:rsidRPr="004169DE" w:rsidRDefault="004169DE" w:rsidP="00302FE1">
      <w:pPr>
        <w:pStyle w:val="NormalWeb"/>
        <w:numPr>
          <w:ilvl w:val="0"/>
          <w:numId w:val="12"/>
        </w:numPr>
        <w:shd w:val="clear" w:color="auto" w:fill="FFFFFF"/>
        <w:spacing w:after="300" w:line="360" w:lineRule="atLeast"/>
        <w:rPr>
          <w:rFonts w:eastAsia="Times New Roman"/>
          <w:sz w:val="20"/>
          <w:szCs w:val="20"/>
        </w:rPr>
      </w:pPr>
      <w:r w:rsidRPr="004169DE">
        <w:rPr>
          <w:b/>
          <w:sz w:val="20"/>
          <w:szCs w:val="20"/>
        </w:rPr>
        <w:t xml:space="preserve"> Disney Sings!:  </w:t>
      </w:r>
      <w:r w:rsidRPr="004169DE">
        <w:rPr>
          <w:rFonts w:eastAsia="Times New Roman"/>
          <w:sz w:val="20"/>
          <w:szCs w:val="20"/>
        </w:rPr>
        <w:t>Performers experience the exhilaration—and the demands—of being a professional performer as they prepare music for a soundtrack recording session. During this 2 1/2-hour program, your group will record a song and dialogue from a Disney animated feature film's soundtrack in a fast-paced recording studio environment.</w:t>
      </w:r>
      <w:r>
        <w:rPr>
          <w:rFonts w:eastAsia="Times New Roman"/>
          <w:sz w:val="20"/>
          <w:szCs w:val="20"/>
        </w:rPr>
        <w:t xml:space="preserve">  </w:t>
      </w:r>
      <w:r w:rsidRPr="004169DE">
        <w:rPr>
          <w:rFonts w:eastAsia="Times New Roman"/>
          <w:sz w:val="20"/>
          <w:szCs w:val="20"/>
        </w:rPr>
        <w:t>Performers will also examine the skills, attitudes and priorities required for vocal performance excellence as they:</w:t>
      </w:r>
    </w:p>
    <w:p w:rsidR="004169DE" w:rsidRPr="004169DE" w:rsidRDefault="004169DE" w:rsidP="004169DE">
      <w:pPr>
        <w:numPr>
          <w:ilvl w:val="0"/>
          <w:numId w:val="14"/>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Learn the music and basic choreography from a real Disney production number</w:t>
      </w:r>
    </w:p>
    <w:p w:rsidR="004169DE" w:rsidRPr="004169DE" w:rsidRDefault="004169DE" w:rsidP="004169DE">
      <w:pPr>
        <w:numPr>
          <w:ilvl w:val="0"/>
          <w:numId w:val="14"/>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Learn vocal techniques to improve diction and produce unified vowel sounds using 3- and 4-part music</w:t>
      </w:r>
    </w:p>
    <w:p w:rsidR="004169DE" w:rsidRPr="004169DE" w:rsidRDefault="004169DE" w:rsidP="004169DE">
      <w:pPr>
        <w:numPr>
          <w:ilvl w:val="0"/>
          <w:numId w:val="14"/>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Develop better breath control through good posture</w:t>
      </w:r>
    </w:p>
    <w:p w:rsidR="004169DE" w:rsidRPr="004169DE" w:rsidRDefault="004169DE" w:rsidP="004169DE">
      <w:pPr>
        <w:numPr>
          <w:ilvl w:val="0"/>
          <w:numId w:val="14"/>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Examine varied musical styles and how different vocal production techniques are required in the music industry</w:t>
      </w:r>
    </w:p>
    <w:p w:rsidR="004169DE" w:rsidRPr="004169DE" w:rsidRDefault="004169DE" w:rsidP="004169DE">
      <w:pPr>
        <w:numPr>
          <w:ilvl w:val="0"/>
          <w:numId w:val="14"/>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lastRenderedPageBreak/>
        <w:t>Discover audition tips to increase your chances of success</w:t>
      </w:r>
    </w:p>
    <w:p w:rsidR="004169DE" w:rsidRPr="004169DE" w:rsidRDefault="004169DE" w:rsidP="004169DE">
      <w:pPr>
        <w:numPr>
          <w:ilvl w:val="0"/>
          <w:numId w:val="14"/>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Learn how to be flexible in your approach to songs and voiceovers</w:t>
      </w:r>
    </w:p>
    <w:p w:rsidR="004169DE" w:rsidRDefault="004169DE" w:rsidP="004169DE">
      <w:pPr>
        <w:numPr>
          <w:ilvl w:val="0"/>
          <w:numId w:val="14"/>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Discuss the requirements of a studio recording environment and what is expected of performers</w:t>
      </w:r>
    </w:p>
    <w:p w:rsidR="004169DE" w:rsidRPr="004169DE" w:rsidRDefault="004169DE" w:rsidP="004169DE">
      <w:pPr>
        <w:pStyle w:val="NormalWeb"/>
        <w:numPr>
          <w:ilvl w:val="0"/>
          <w:numId w:val="12"/>
        </w:numPr>
        <w:shd w:val="clear" w:color="auto" w:fill="FFFFFF"/>
        <w:spacing w:after="300" w:line="360" w:lineRule="atLeast"/>
        <w:rPr>
          <w:rFonts w:eastAsia="Times New Roman"/>
          <w:sz w:val="20"/>
          <w:szCs w:val="20"/>
        </w:rPr>
      </w:pPr>
      <w:r w:rsidRPr="004169DE">
        <w:rPr>
          <w:b/>
          <w:sz w:val="20"/>
          <w:szCs w:val="20"/>
        </w:rPr>
        <w:t>Technically Speaking: A Look at Disney Entertainment Technology:</w:t>
      </w:r>
      <w:r>
        <w:rPr>
          <w:b/>
          <w:sz w:val="20"/>
          <w:szCs w:val="20"/>
        </w:rPr>
        <w:t xml:space="preserve">  </w:t>
      </w:r>
      <w:r w:rsidRPr="004169DE">
        <w:rPr>
          <w:rFonts w:eastAsia="Times New Roman"/>
          <w:sz w:val="20"/>
          <w:szCs w:val="20"/>
        </w:rPr>
        <w:t>Many people recognize Disney as a world leader in entertainment. You've probably noticed the outstanding singers, dancers, actors and musicians throughout our theme parks that create magical moments on a daily basis. In this 2 ½-hour workshop, students get to pull back the curtain and meet some of the Cast Members that work behind the scenes to make live shows, fireworks and parades come to life. Students get a chance to interact with Technicians, Entertainment Managers, Stage Managers, and Costuming as they tour a working stage and learn more about what it takes to make our shows happen. This workshop was developed specifically for theatre students that work in technical production and behind the scenes roles.</w:t>
      </w:r>
      <w:r>
        <w:rPr>
          <w:rFonts w:eastAsia="Times New Roman"/>
          <w:bCs/>
          <w:sz w:val="20"/>
          <w:szCs w:val="20"/>
        </w:rPr>
        <w:t xml:space="preserve"> Students will have the opportunity to:</w:t>
      </w:r>
    </w:p>
    <w:p w:rsidR="004169DE" w:rsidRPr="004169DE" w:rsidRDefault="004169DE" w:rsidP="004169DE">
      <w:pPr>
        <w:pStyle w:val="ListParagraph"/>
        <w:numPr>
          <w:ilvl w:val="0"/>
          <w:numId w:val="18"/>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Interact with Entertainment Technicians that work in a variety of fields and learn what training and preparation are required for their roles.</w:t>
      </w:r>
    </w:p>
    <w:p w:rsidR="004169DE" w:rsidRPr="004169DE" w:rsidRDefault="004169DE" w:rsidP="004169DE">
      <w:pPr>
        <w:pStyle w:val="ListParagraph"/>
        <w:numPr>
          <w:ilvl w:val="0"/>
          <w:numId w:val="18"/>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Discover the responsibilities of Entertainment Managers and Stage Managers and learn about their career paths.</w:t>
      </w:r>
    </w:p>
    <w:p w:rsidR="004169DE" w:rsidRPr="004169DE" w:rsidRDefault="004169DE" w:rsidP="004169DE">
      <w:pPr>
        <w:pStyle w:val="ListParagraph"/>
        <w:numPr>
          <w:ilvl w:val="0"/>
          <w:numId w:val="18"/>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Meet with a Tech manager and discover what skills they look for when hiring new Cast Members.</w:t>
      </w:r>
    </w:p>
    <w:p w:rsidR="004169DE" w:rsidRPr="004169DE" w:rsidRDefault="004169DE" w:rsidP="004169DE">
      <w:pPr>
        <w:pStyle w:val="ListParagraph"/>
        <w:numPr>
          <w:ilvl w:val="0"/>
          <w:numId w:val="18"/>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Tour a working Disney stage while interacting with Lighting and Audio specialists.</w:t>
      </w:r>
    </w:p>
    <w:p w:rsidR="004169DE" w:rsidRPr="004169DE" w:rsidRDefault="004169DE" w:rsidP="004169DE">
      <w:pPr>
        <w:pStyle w:val="ListParagraph"/>
        <w:numPr>
          <w:ilvl w:val="0"/>
          <w:numId w:val="18"/>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Learn what technical equipment we use including Audio and Lighting consoles.</w:t>
      </w:r>
    </w:p>
    <w:p w:rsidR="004169DE" w:rsidRPr="004169DE" w:rsidRDefault="004169DE" w:rsidP="004169DE">
      <w:pPr>
        <w:pStyle w:val="ListParagraph"/>
        <w:numPr>
          <w:ilvl w:val="0"/>
          <w:numId w:val="18"/>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Learn how technical crews prepare for fireworks shows.</w:t>
      </w:r>
    </w:p>
    <w:p w:rsidR="004169DE" w:rsidRPr="004169DE" w:rsidRDefault="004169DE" w:rsidP="004169DE">
      <w:pPr>
        <w:pStyle w:val="ListParagraph"/>
        <w:numPr>
          <w:ilvl w:val="0"/>
          <w:numId w:val="18"/>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Tour the main cast wardrobe department and see how thousands of Cast Members get costumed for their roles.</w:t>
      </w:r>
    </w:p>
    <w:p w:rsidR="004169DE" w:rsidRPr="004169DE" w:rsidRDefault="004169DE" w:rsidP="00F44716">
      <w:pPr>
        <w:pStyle w:val="NormalWeb"/>
        <w:numPr>
          <w:ilvl w:val="0"/>
          <w:numId w:val="12"/>
        </w:numPr>
        <w:shd w:val="clear" w:color="auto" w:fill="FFFFFF"/>
        <w:spacing w:after="300" w:line="360" w:lineRule="atLeast"/>
        <w:rPr>
          <w:rFonts w:eastAsia="Times New Roman"/>
          <w:sz w:val="20"/>
          <w:szCs w:val="20"/>
        </w:rPr>
      </w:pPr>
      <w:r w:rsidRPr="004169DE">
        <w:rPr>
          <w:b/>
          <w:sz w:val="20"/>
          <w:szCs w:val="20"/>
        </w:rPr>
        <w:t xml:space="preserve"> You’re Instrumental: </w:t>
      </w:r>
      <w:r w:rsidRPr="004169DE">
        <w:rPr>
          <w:rFonts w:eastAsia="Times New Roman"/>
          <w:sz w:val="20"/>
          <w:szCs w:val="20"/>
        </w:rPr>
        <w:t>Students learn how to get the most out of rehearsals and discover how to execute a pitch-perfect performance as they hone their sight-reading skills under the guidance of an experienced Disney teaching artist.  Your group will examine the skills, attitudes and priorities essential to musical excellence. This 2-1/2-hour workshop culminates in a very special finale—a recording of your ensemble performing Disney music, accompanied by footage from a classic Disney animated film.</w:t>
      </w:r>
      <w:r>
        <w:rPr>
          <w:rFonts w:eastAsia="Times New Roman"/>
          <w:sz w:val="20"/>
          <w:szCs w:val="20"/>
        </w:rPr>
        <w:t xml:space="preserve">  </w:t>
      </w:r>
      <w:r w:rsidRPr="004169DE">
        <w:rPr>
          <w:rFonts w:eastAsia="Times New Roman"/>
          <w:sz w:val="20"/>
          <w:szCs w:val="20"/>
        </w:rPr>
        <w:t>Performers work toward musical and technical proficiency in a recording studio environment as they:</w:t>
      </w:r>
    </w:p>
    <w:p w:rsidR="004169DE" w:rsidRPr="004169DE" w:rsidRDefault="004169DE" w:rsidP="004169DE">
      <w:pPr>
        <w:numPr>
          <w:ilvl w:val="0"/>
          <w:numId w:val="19"/>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Sight-read arrangements of Disney music ranging from Grade 1.5 to Grade 4</w:t>
      </w:r>
    </w:p>
    <w:p w:rsidR="004169DE" w:rsidRPr="004169DE" w:rsidRDefault="004169DE" w:rsidP="004169DE">
      <w:pPr>
        <w:numPr>
          <w:ilvl w:val="0"/>
          <w:numId w:val="19"/>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Incorporate accuracy and expressiveness to maximize rehearsal productivity</w:t>
      </w:r>
    </w:p>
    <w:p w:rsidR="004169DE" w:rsidRPr="004169DE" w:rsidRDefault="004169DE" w:rsidP="004169DE">
      <w:pPr>
        <w:numPr>
          <w:ilvl w:val="0"/>
          <w:numId w:val="19"/>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Emphasize intonation, balance and tone quality while following the conductor's interpretation</w:t>
      </w:r>
    </w:p>
    <w:p w:rsidR="004169DE" w:rsidRPr="004169DE" w:rsidRDefault="004169DE" w:rsidP="004169DE">
      <w:pPr>
        <w:numPr>
          <w:ilvl w:val="0"/>
          <w:numId w:val="19"/>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Discuss the requirements of a studio recording environment and what is expected of performers</w:t>
      </w:r>
    </w:p>
    <w:p w:rsidR="004169DE" w:rsidRPr="004169DE" w:rsidRDefault="004169DE" w:rsidP="004169DE">
      <w:pPr>
        <w:numPr>
          <w:ilvl w:val="0"/>
          <w:numId w:val="19"/>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4169DE">
        <w:rPr>
          <w:rFonts w:ascii="Times New Roman" w:eastAsia="Times New Roman" w:hAnsi="Times New Roman" w:cs="Times New Roman"/>
          <w:sz w:val="20"/>
          <w:szCs w:val="20"/>
        </w:rPr>
        <w:t>Experience what life is like for a professional studio musician</w:t>
      </w:r>
    </w:p>
    <w:p w:rsidR="00F16692" w:rsidRDefault="00F16692">
      <w:pPr>
        <w:rPr>
          <w:rFonts w:ascii="Times New Roman" w:hAnsi="Times New Roman" w:cs="Times New Roman"/>
          <w:b/>
          <w:u w:val="single"/>
        </w:rPr>
      </w:pPr>
      <w:r>
        <w:rPr>
          <w:rFonts w:ascii="Times New Roman" w:hAnsi="Times New Roman" w:cs="Times New Roman"/>
          <w:b/>
          <w:u w:val="single"/>
        </w:rPr>
        <w:br w:type="page"/>
      </w:r>
    </w:p>
    <w:p w:rsidR="007C2954" w:rsidRPr="004169DE" w:rsidRDefault="004169DE" w:rsidP="007C2954">
      <w:pPr>
        <w:rPr>
          <w:rFonts w:ascii="Times New Roman" w:hAnsi="Times New Roman" w:cs="Times New Roman"/>
          <w:i/>
          <w:u w:val="single"/>
        </w:rPr>
      </w:pPr>
      <w:r>
        <w:rPr>
          <w:rFonts w:ascii="Times New Roman" w:hAnsi="Times New Roman" w:cs="Times New Roman"/>
          <w:b/>
          <w:u w:val="single"/>
        </w:rPr>
        <w:lastRenderedPageBreak/>
        <w:t xml:space="preserve">Full Trip </w:t>
      </w:r>
      <w:r w:rsidRPr="004169DE">
        <w:rPr>
          <w:rFonts w:ascii="Times New Roman" w:hAnsi="Times New Roman" w:cs="Times New Roman"/>
          <w:b/>
          <w:u w:val="single"/>
        </w:rPr>
        <w:t>Proposed Itinerary</w:t>
      </w:r>
    </w:p>
    <w:p w:rsidR="007C2954" w:rsidRPr="00055A98" w:rsidRDefault="007C2954" w:rsidP="007C2954">
      <w:pPr>
        <w:rPr>
          <w:rFonts w:ascii="Times New Roman" w:hAnsi="Times New Roman" w:cs="Times New Roman"/>
          <w:i/>
          <w:u w:val="single"/>
        </w:rPr>
      </w:pPr>
      <w:r w:rsidRPr="00055A98">
        <w:rPr>
          <w:rFonts w:ascii="Times New Roman" w:hAnsi="Times New Roman" w:cs="Times New Roman"/>
          <w:i/>
          <w:u w:val="single"/>
        </w:rPr>
        <w:t>Friday, February 1</w:t>
      </w:r>
      <w:r w:rsidR="00E1054D">
        <w:rPr>
          <w:rFonts w:ascii="Times New Roman" w:hAnsi="Times New Roman" w:cs="Times New Roman"/>
          <w:i/>
          <w:u w:val="single"/>
        </w:rPr>
        <w:t>5</w:t>
      </w:r>
    </w:p>
    <w:p w:rsidR="00E1054D" w:rsidRDefault="00E1054D" w:rsidP="00E1054D">
      <w:pPr>
        <w:spacing w:line="240" w:lineRule="auto"/>
        <w:rPr>
          <w:rFonts w:ascii="Times New Roman" w:hAnsi="Times New Roman" w:cs="Times New Roman"/>
        </w:rPr>
      </w:pPr>
      <w:r w:rsidRPr="00E1054D">
        <w:rPr>
          <w:rFonts w:ascii="Times New Roman" w:hAnsi="Times New Roman" w:cs="Times New Roman"/>
          <w:b/>
        </w:rPr>
        <w:t>Morning</w:t>
      </w:r>
      <w:r>
        <w:rPr>
          <w:rFonts w:ascii="Times New Roman" w:hAnsi="Times New Roman" w:cs="Times New Roman"/>
          <w:b/>
        </w:rPr>
        <w:t>:</w:t>
      </w:r>
      <w:r w:rsidR="007C2954" w:rsidRPr="00055A98">
        <w:rPr>
          <w:rFonts w:ascii="Times New Roman" w:hAnsi="Times New Roman" w:cs="Times New Roman"/>
        </w:rPr>
        <w:tab/>
        <w:t>Arrive NWC with all luggage, brief meeting</w:t>
      </w:r>
      <w:r>
        <w:rPr>
          <w:rFonts w:ascii="Times New Roman" w:hAnsi="Times New Roman" w:cs="Times New Roman"/>
        </w:rPr>
        <w:t>, d</w:t>
      </w:r>
      <w:r w:rsidR="007C2954" w:rsidRPr="00055A98">
        <w:rPr>
          <w:rFonts w:ascii="Times New Roman" w:hAnsi="Times New Roman" w:cs="Times New Roman"/>
        </w:rPr>
        <w:t>epart for Bradley International Airport</w:t>
      </w:r>
      <w:r>
        <w:rPr>
          <w:rFonts w:ascii="Times New Roman" w:hAnsi="Times New Roman" w:cs="Times New Roman"/>
        </w:rPr>
        <w:t>.</w:t>
      </w:r>
    </w:p>
    <w:p w:rsidR="00E1054D" w:rsidRDefault="00E1054D" w:rsidP="00E1054D">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Fly non-stop from Bradley to Orlando-McCoy International Airport.</w:t>
      </w:r>
    </w:p>
    <w:p w:rsidR="00E1054D" w:rsidRDefault="00E1054D" w:rsidP="00E1054D">
      <w:pPr>
        <w:spacing w:line="240" w:lineRule="auto"/>
        <w:rPr>
          <w:rFonts w:ascii="Times New Roman" w:hAnsi="Times New Roman" w:cs="Times New Roman"/>
        </w:rPr>
      </w:pPr>
      <w:r w:rsidRPr="00E1054D">
        <w:rPr>
          <w:rFonts w:ascii="Times New Roman" w:hAnsi="Times New Roman" w:cs="Times New Roman"/>
          <w:b/>
        </w:rPr>
        <w:t>Afternoon</w:t>
      </w:r>
      <w:r>
        <w:rPr>
          <w:rFonts w:ascii="Times New Roman" w:hAnsi="Times New Roman" w:cs="Times New Roman"/>
          <w:b/>
        </w:rPr>
        <w:t>:</w:t>
      </w:r>
      <w:r>
        <w:rPr>
          <w:rFonts w:ascii="Times New Roman" w:hAnsi="Times New Roman" w:cs="Times New Roman"/>
        </w:rPr>
        <w:tab/>
        <w:t>Disney’s Animal Kingdom Theme Park</w:t>
      </w:r>
      <w:r>
        <w:rPr>
          <w:rFonts w:ascii="Times New Roman" w:hAnsi="Times New Roman" w:cs="Times New Roman"/>
        </w:rPr>
        <w:tab/>
      </w:r>
    </w:p>
    <w:p w:rsidR="007C2954" w:rsidRDefault="00E1054D" w:rsidP="00E1054D">
      <w:pPr>
        <w:spacing w:line="240" w:lineRule="auto"/>
        <w:ind w:left="2160"/>
        <w:rPr>
          <w:rFonts w:ascii="Times New Roman" w:hAnsi="Times New Roman" w:cs="Times New Roman"/>
          <w:sz w:val="20"/>
        </w:rPr>
      </w:pPr>
      <w:r w:rsidRPr="00E1054D">
        <w:rPr>
          <w:rFonts w:ascii="Times New Roman" w:hAnsi="Times New Roman" w:cs="Times New Roman"/>
          <w:sz w:val="20"/>
        </w:rPr>
        <w:t xml:space="preserve">The ultimate adventure waits with thrills beyond your imagination. Expedition Everest- Legend of The Forbidden Mountain will take you to altitudes beyond your imagination. Hang on to your open-air vehicle as you are surrounded by free-roaming creatures of the world of Africa on Kilimanjaro Safari, or whisk back 65 million years to rescue the last dinosaur on DINOSAUR. Meet tigers, giant bats and other exotic animals up-close, enjoy spectacular live stage shows and experience the thrill of a white-water expedition on Kali River Rapids. Then, otherworldly Aerial Adventures Awaits at Pandora – The World of Avatar. Get a banshee’s-eye view of the beauty and grandeur of Pandora on a rite of passage you won’t soon forget! Deep in the heart of the Valley of Mo’ara, discover Avatar Flight of Passage—an all-new expedition that lets interstellar explorers like you climb atop a mountain banshee for a breathtaking, first-person flight over the moon’s incredible landscape. Bonding with a mountain banshee is a crucial step in the life of a Na’vi hunter— and flying on the back of one of these powerful winged creatures represents an important rite of passage. Now, as a visitor to Pandora, you’ll finally have the chance to test yourself in a similar way.  </w:t>
      </w:r>
    </w:p>
    <w:p w:rsidR="00E1054D" w:rsidRPr="00E1054D" w:rsidRDefault="00E1054D" w:rsidP="00E1054D">
      <w:pPr>
        <w:spacing w:line="240" w:lineRule="auto"/>
        <w:ind w:left="2160"/>
        <w:rPr>
          <w:rFonts w:ascii="Times New Roman" w:hAnsi="Times New Roman" w:cs="Times New Roman"/>
          <w:b/>
          <w:i/>
          <w:sz w:val="20"/>
        </w:rPr>
      </w:pPr>
      <w:r>
        <w:rPr>
          <w:rFonts w:ascii="Times New Roman" w:hAnsi="Times New Roman" w:cs="Times New Roman"/>
          <w:b/>
          <w:i/>
          <w:sz w:val="20"/>
        </w:rPr>
        <w:t>*Lunch and Dinner will be in the park, at the student’s own responsibility and cost</w:t>
      </w:r>
    </w:p>
    <w:p w:rsidR="00E1054D" w:rsidRDefault="00E1054D" w:rsidP="00E1054D">
      <w:pPr>
        <w:spacing w:line="240" w:lineRule="auto"/>
        <w:rPr>
          <w:rFonts w:ascii="Times New Roman" w:hAnsi="Times New Roman" w:cs="Times New Roman"/>
          <w:i/>
        </w:rPr>
      </w:pPr>
      <w:r>
        <w:rPr>
          <w:rFonts w:ascii="Times New Roman" w:hAnsi="Times New Roman" w:cs="Times New Roman"/>
          <w:b/>
        </w:rPr>
        <w:t>Evening:</w:t>
      </w:r>
      <w:r w:rsidR="007C2954" w:rsidRPr="00055A98">
        <w:rPr>
          <w:rFonts w:ascii="Times New Roman" w:hAnsi="Times New Roman" w:cs="Times New Roman"/>
        </w:rPr>
        <w:tab/>
      </w:r>
      <w:r w:rsidR="007C2954" w:rsidRPr="00055A98">
        <w:rPr>
          <w:rFonts w:ascii="Times New Roman" w:hAnsi="Times New Roman" w:cs="Times New Roman"/>
        </w:rPr>
        <w:tab/>
        <w:t xml:space="preserve">Depart </w:t>
      </w:r>
      <w:r w:rsidR="00A50B44">
        <w:rPr>
          <w:rFonts w:ascii="Times New Roman" w:hAnsi="Times New Roman" w:cs="Times New Roman"/>
        </w:rPr>
        <w:t>A</w:t>
      </w:r>
      <w:r w:rsidR="007C2954" w:rsidRPr="00055A98">
        <w:rPr>
          <w:rFonts w:ascii="Times New Roman" w:hAnsi="Times New Roman" w:cs="Times New Roman"/>
        </w:rPr>
        <w:t>nimal Kingdom for hot</w:t>
      </w:r>
      <w:r w:rsidR="00831937" w:rsidRPr="00055A98">
        <w:rPr>
          <w:rFonts w:ascii="Times New Roman" w:hAnsi="Times New Roman" w:cs="Times New Roman"/>
        </w:rPr>
        <w:t xml:space="preserve">el </w:t>
      </w:r>
      <w:r w:rsidR="00831937" w:rsidRPr="00055A98">
        <w:rPr>
          <w:rFonts w:ascii="Times New Roman" w:hAnsi="Times New Roman" w:cs="Times New Roman"/>
        </w:rPr>
        <w:tab/>
      </w:r>
      <w:r w:rsidR="00831937" w:rsidRPr="00055A98">
        <w:rPr>
          <w:rFonts w:ascii="Times New Roman" w:hAnsi="Times New Roman" w:cs="Times New Roman"/>
        </w:rPr>
        <w:tab/>
      </w:r>
      <w:r w:rsidR="00831937" w:rsidRPr="00055A98">
        <w:rPr>
          <w:rFonts w:ascii="Times New Roman" w:hAnsi="Times New Roman" w:cs="Times New Roman"/>
        </w:rPr>
        <w:tab/>
      </w:r>
      <w:r w:rsidR="00831937" w:rsidRPr="00055A98">
        <w:rPr>
          <w:rFonts w:ascii="Times New Roman" w:hAnsi="Times New Roman" w:cs="Times New Roman"/>
        </w:rPr>
        <w:tab/>
      </w:r>
      <w:r w:rsidR="00831937" w:rsidRPr="00055A98">
        <w:rPr>
          <w:rFonts w:ascii="Times New Roman" w:hAnsi="Times New Roman" w:cs="Times New Roman"/>
        </w:rPr>
        <w:tab/>
      </w:r>
      <w:r w:rsidR="00831937" w:rsidRPr="00055A98">
        <w:rPr>
          <w:rFonts w:ascii="Times New Roman" w:hAnsi="Times New Roman" w:cs="Times New Roman"/>
        </w:rPr>
        <w:tab/>
      </w:r>
      <w:r w:rsidR="00831937" w:rsidRPr="00055A98">
        <w:rPr>
          <w:rFonts w:ascii="Times New Roman" w:hAnsi="Times New Roman" w:cs="Times New Roman"/>
        </w:rPr>
        <w:tab/>
      </w:r>
      <w:r w:rsidR="00831937" w:rsidRPr="00055A98">
        <w:rPr>
          <w:rFonts w:ascii="Times New Roman" w:hAnsi="Times New Roman" w:cs="Times New Roman"/>
        </w:rPr>
        <w:tab/>
      </w:r>
      <w:r w:rsidR="00831937" w:rsidRPr="00055A98">
        <w:rPr>
          <w:rFonts w:ascii="Times New Roman" w:hAnsi="Times New Roman" w:cs="Times New Roman"/>
        </w:rPr>
        <w:tab/>
      </w:r>
      <w:r w:rsidR="007C2954" w:rsidRPr="00055A98">
        <w:rPr>
          <w:rFonts w:ascii="Times New Roman" w:hAnsi="Times New Roman" w:cs="Times New Roman"/>
          <w:i/>
        </w:rPr>
        <w:t>Homewood Suites, 11428 Marbella Palm Court, Orlando, FL</w:t>
      </w:r>
      <w:r w:rsidR="00A50B44">
        <w:rPr>
          <w:rFonts w:ascii="Times New Roman" w:hAnsi="Times New Roman" w:cs="Times New Roman"/>
          <w:i/>
        </w:rPr>
        <w:t xml:space="preserve"> </w:t>
      </w:r>
      <w:r w:rsidR="007C2954" w:rsidRPr="00055A98">
        <w:rPr>
          <w:rFonts w:ascii="Times New Roman" w:hAnsi="Times New Roman" w:cs="Times New Roman"/>
          <w:i/>
        </w:rPr>
        <w:t>32836</w:t>
      </w:r>
    </w:p>
    <w:p w:rsidR="00A50B44" w:rsidRPr="00055A98" w:rsidRDefault="00E1054D" w:rsidP="00E1054D">
      <w:pPr>
        <w:spacing w:line="240" w:lineRule="auto"/>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sidR="007C2954" w:rsidRPr="00055A98">
        <w:rPr>
          <w:rFonts w:ascii="Times New Roman" w:hAnsi="Times New Roman" w:cs="Times New Roman"/>
        </w:rPr>
        <w:tab/>
        <w:t>Room check and lights out</w:t>
      </w:r>
    </w:p>
    <w:p w:rsidR="007C2954" w:rsidRPr="00055A98" w:rsidRDefault="00E1054D" w:rsidP="007C2954">
      <w:pPr>
        <w:rPr>
          <w:rFonts w:ascii="Times New Roman" w:hAnsi="Times New Roman" w:cs="Times New Roman"/>
          <w:i/>
          <w:u w:val="single"/>
        </w:rPr>
      </w:pPr>
      <w:r>
        <w:rPr>
          <w:rFonts w:ascii="Times New Roman" w:hAnsi="Times New Roman" w:cs="Times New Roman"/>
          <w:i/>
          <w:u w:val="single"/>
        </w:rPr>
        <w:t>Saturday, February 16</w:t>
      </w:r>
    </w:p>
    <w:p w:rsidR="007C2954" w:rsidRDefault="00E1054D" w:rsidP="007C2954">
      <w:pPr>
        <w:rPr>
          <w:rFonts w:ascii="Times New Roman" w:hAnsi="Times New Roman" w:cs="Times New Roman"/>
        </w:rPr>
      </w:pPr>
      <w:r w:rsidRPr="00E1054D">
        <w:rPr>
          <w:rFonts w:ascii="Times New Roman" w:hAnsi="Times New Roman" w:cs="Times New Roman"/>
          <w:b/>
        </w:rPr>
        <w:t>Morning</w:t>
      </w:r>
      <w:r>
        <w:rPr>
          <w:rFonts w:ascii="Times New Roman" w:hAnsi="Times New Roman" w:cs="Times New Roman"/>
        </w:rPr>
        <w:t>:</w:t>
      </w:r>
      <w:r w:rsidR="007C2954" w:rsidRPr="00055A98">
        <w:rPr>
          <w:rFonts w:ascii="Times New Roman" w:hAnsi="Times New Roman" w:cs="Times New Roman"/>
        </w:rPr>
        <w:tab/>
        <w:t>Depart for Disney’s Boardwalk and the Cape May Café</w:t>
      </w:r>
    </w:p>
    <w:p w:rsidR="00E1054D" w:rsidRDefault="00E1054D" w:rsidP="00E1054D">
      <w:pPr>
        <w:ind w:left="2160"/>
        <w:rPr>
          <w:rFonts w:ascii="Times New Roman" w:hAnsi="Times New Roman" w:cs="Times New Roman"/>
          <w:sz w:val="20"/>
          <w:szCs w:val="20"/>
        </w:rPr>
      </w:pPr>
      <w:r w:rsidRPr="00E1054D">
        <w:rPr>
          <w:rFonts w:ascii="Times New Roman" w:hAnsi="Times New Roman" w:cs="Times New Roman"/>
          <w:sz w:val="20"/>
          <w:szCs w:val="20"/>
        </w:rPr>
        <w:t>Enjoy Minnie’s Beach Bash Breakfast.  Minnie and some of her friends have gathered at the Cape May Café to start the day with a Beach Bash Breakfast!  They are all dressed up in their beachy best – and you are invited to join the fun!  Create unforgettable memories, get autographs and photos – and enjoy menu offerings including Mickey waffles, scrambled eggs, season potatoes</w:t>
      </w:r>
      <w:r>
        <w:rPr>
          <w:rFonts w:ascii="Times New Roman" w:hAnsi="Times New Roman" w:cs="Times New Roman"/>
          <w:sz w:val="20"/>
          <w:szCs w:val="20"/>
        </w:rPr>
        <w:t>, sausage, oa</w:t>
      </w:r>
      <w:r w:rsidRPr="00E1054D">
        <w:rPr>
          <w:rFonts w:ascii="Times New Roman" w:hAnsi="Times New Roman" w:cs="Times New Roman"/>
          <w:sz w:val="20"/>
          <w:szCs w:val="20"/>
        </w:rPr>
        <w:t xml:space="preserve">tmeal and more.  </w:t>
      </w:r>
    </w:p>
    <w:p w:rsidR="00E1054D" w:rsidRDefault="00E1054D" w:rsidP="00E1054D">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After breakfast, walk to EPCOT.  Full day in EPCOT.  </w:t>
      </w:r>
    </w:p>
    <w:p w:rsidR="00E1054D" w:rsidRDefault="00E1054D" w:rsidP="00E1054D">
      <w:pPr>
        <w:ind w:left="2160"/>
        <w:rPr>
          <w:rFonts w:ascii="Times New Roman" w:hAnsi="Times New Roman" w:cs="Times New Roman"/>
          <w:sz w:val="20"/>
        </w:rPr>
      </w:pPr>
      <w:r w:rsidRPr="00E1054D">
        <w:rPr>
          <w:rFonts w:ascii="Times New Roman" w:hAnsi="Times New Roman" w:cs="Times New Roman"/>
          <w:sz w:val="20"/>
        </w:rPr>
        <w:t>Enjoy the day at EPCOT; for the curious, thoughtful, and playful, EPCOT offers an experience that entertains amazes and inspires. It is a place that provokes students to discover more about the people, places and technology of the real world by celebrating the highest of human achievements in exciting and delightful ways.</w:t>
      </w:r>
    </w:p>
    <w:p w:rsidR="00E1054D" w:rsidRPr="00E1054D" w:rsidRDefault="00E1054D" w:rsidP="00E1054D">
      <w:pPr>
        <w:spacing w:line="240" w:lineRule="auto"/>
        <w:ind w:left="2160"/>
        <w:rPr>
          <w:rFonts w:ascii="Times New Roman" w:hAnsi="Times New Roman" w:cs="Times New Roman"/>
          <w:b/>
          <w:i/>
          <w:sz w:val="20"/>
        </w:rPr>
      </w:pPr>
      <w:r>
        <w:rPr>
          <w:rFonts w:ascii="Times New Roman" w:hAnsi="Times New Roman" w:cs="Times New Roman"/>
          <w:b/>
          <w:i/>
          <w:sz w:val="20"/>
        </w:rPr>
        <w:t>*Lunch and Dinner will be in the park, at the student’s own responsibility and cost</w:t>
      </w:r>
    </w:p>
    <w:p w:rsidR="001565F3" w:rsidRDefault="001565F3">
      <w:pPr>
        <w:rPr>
          <w:rFonts w:ascii="Times New Roman" w:hAnsi="Times New Roman" w:cs="Times New Roman"/>
          <w:b/>
        </w:rPr>
      </w:pPr>
      <w:r>
        <w:rPr>
          <w:rFonts w:ascii="Times New Roman" w:hAnsi="Times New Roman" w:cs="Times New Roman"/>
          <w:b/>
        </w:rPr>
        <w:br w:type="page"/>
      </w:r>
    </w:p>
    <w:p w:rsidR="00E1054D" w:rsidRDefault="00E1054D" w:rsidP="00E1054D">
      <w:pPr>
        <w:rPr>
          <w:rFonts w:ascii="Times New Roman" w:hAnsi="Times New Roman" w:cs="Times New Roman"/>
        </w:rPr>
      </w:pPr>
      <w:r>
        <w:rPr>
          <w:rFonts w:ascii="Times New Roman" w:hAnsi="Times New Roman" w:cs="Times New Roman"/>
          <w:b/>
        </w:rPr>
        <w:lastRenderedPageBreak/>
        <w:t xml:space="preserve">Afternoon: </w:t>
      </w:r>
      <w:r>
        <w:rPr>
          <w:rFonts w:ascii="Times New Roman" w:hAnsi="Times New Roman" w:cs="Times New Roman"/>
          <w:b/>
        </w:rPr>
        <w:tab/>
      </w:r>
      <w:r>
        <w:rPr>
          <w:rFonts w:ascii="Times New Roman" w:hAnsi="Times New Roman" w:cs="Times New Roman"/>
        </w:rPr>
        <w:t xml:space="preserve">Performing Arts Workshops will be held in EPCOT.  Students not going to a particular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workshop have free time in the park. </w:t>
      </w:r>
    </w:p>
    <w:p w:rsidR="00E1054D" w:rsidRPr="00E1054D" w:rsidRDefault="00E1054D" w:rsidP="00E1054D">
      <w:pPr>
        <w:pStyle w:val="ListParagraph"/>
        <w:numPr>
          <w:ilvl w:val="0"/>
          <w:numId w:val="6"/>
        </w:numPr>
        <w:rPr>
          <w:rFonts w:ascii="Times New Roman" w:hAnsi="Times New Roman" w:cs="Times New Roman"/>
          <w:i/>
        </w:rPr>
      </w:pPr>
      <w:r w:rsidRPr="00E1054D">
        <w:rPr>
          <w:rFonts w:ascii="Times New Roman" w:hAnsi="Times New Roman" w:cs="Times New Roman"/>
        </w:rPr>
        <w:t xml:space="preserve">Dramateurs will participate in </w:t>
      </w:r>
      <w:r w:rsidRPr="00E1054D">
        <w:rPr>
          <w:rFonts w:ascii="Times New Roman" w:hAnsi="Times New Roman" w:cs="Times New Roman"/>
          <w:i/>
        </w:rPr>
        <w:t>Disney’s Broadway Magic Workshop</w:t>
      </w:r>
    </w:p>
    <w:p w:rsidR="00E1054D" w:rsidRPr="00E1054D" w:rsidRDefault="00E1054D" w:rsidP="00E1054D">
      <w:pPr>
        <w:pStyle w:val="ListParagraph"/>
        <w:numPr>
          <w:ilvl w:val="0"/>
          <w:numId w:val="6"/>
        </w:numPr>
        <w:rPr>
          <w:rFonts w:ascii="Times New Roman" w:hAnsi="Times New Roman" w:cs="Times New Roman"/>
          <w:i/>
        </w:rPr>
      </w:pPr>
      <w:r w:rsidRPr="00E1054D">
        <w:rPr>
          <w:rFonts w:ascii="Times New Roman" w:hAnsi="Times New Roman" w:cs="Times New Roman"/>
        </w:rPr>
        <w:t xml:space="preserve">Choral students will participate in </w:t>
      </w:r>
      <w:r w:rsidRPr="00E1054D">
        <w:rPr>
          <w:rFonts w:ascii="Times New Roman" w:hAnsi="Times New Roman" w:cs="Times New Roman"/>
          <w:i/>
        </w:rPr>
        <w:t>Disney Sings Workshop</w:t>
      </w:r>
    </w:p>
    <w:p w:rsidR="00E1054D" w:rsidRPr="00E1054D" w:rsidRDefault="00E1054D" w:rsidP="00E1054D">
      <w:pPr>
        <w:pStyle w:val="ListParagraph"/>
        <w:numPr>
          <w:ilvl w:val="0"/>
          <w:numId w:val="6"/>
        </w:numPr>
        <w:rPr>
          <w:rFonts w:ascii="Times New Roman" w:hAnsi="Times New Roman" w:cs="Times New Roman"/>
          <w:i/>
        </w:rPr>
      </w:pPr>
      <w:r w:rsidRPr="00E1054D">
        <w:rPr>
          <w:rFonts w:ascii="Times New Roman" w:hAnsi="Times New Roman" w:cs="Times New Roman"/>
        </w:rPr>
        <w:t xml:space="preserve">Tech theater students will participate in </w:t>
      </w:r>
      <w:r w:rsidRPr="00E1054D">
        <w:rPr>
          <w:rFonts w:ascii="Times New Roman" w:hAnsi="Times New Roman" w:cs="Times New Roman"/>
          <w:i/>
        </w:rPr>
        <w:t>Technically Speaking: A Look at Disney Entertainment Technology Workshop</w:t>
      </w:r>
    </w:p>
    <w:p w:rsidR="00E1054D" w:rsidRDefault="00E1054D" w:rsidP="00E1054D">
      <w:pPr>
        <w:rPr>
          <w:rFonts w:ascii="Times New Roman" w:hAnsi="Times New Roman" w:cs="Times New Roman"/>
        </w:rPr>
      </w:pPr>
      <w:r>
        <w:rPr>
          <w:rFonts w:ascii="Times New Roman" w:hAnsi="Times New Roman" w:cs="Times New Roman"/>
          <w:b/>
        </w:rPr>
        <w:t xml:space="preserve">Evening:  </w:t>
      </w:r>
      <w:r>
        <w:rPr>
          <w:rFonts w:ascii="Times New Roman" w:hAnsi="Times New Roman" w:cs="Times New Roman"/>
          <w:b/>
        </w:rPr>
        <w:tab/>
      </w:r>
      <w:r>
        <w:rPr>
          <w:rFonts w:ascii="Times New Roman" w:hAnsi="Times New Roman" w:cs="Times New Roman"/>
        </w:rPr>
        <w:t xml:space="preserve">Dessert Party on the Mexico patio in the World Showcase, while viewing IllumiNations: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Reflections of Earth, a fireworks, laser and water show in EPCOT.</w:t>
      </w:r>
    </w:p>
    <w:p w:rsidR="00E1054D" w:rsidRPr="00E1054D" w:rsidRDefault="00E1054D" w:rsidP="00E1054D">
      <w:pPr>
        <w:rPr>
          <w:rFonts w:ascii="Times New Roman" w:hAnsi="Times New Roman" w:cs="Times New Roman"/>
        </w:rPr>
      </w:pPr>
      <w:r>
        <w:rPr>
          <w:rFonts w:ascii="Times New Roman" w:hAnsi="Times New Roman" w:cs="Times New Roman"/>
        </w:rPr>
        <w:tab/>
      </w:r>
      <w:r>
        <w:rPr>
          <w:rFonts w:ascii="Times New Roman" w:hAnsi="Times New Roman" w:cs="Times New Roman"/>
        </w:rPr>
        <w:tab/>
        <w:t>Back to hotel, lights out.</w:t>
      </w:r>
    </w:p>
    <w:p w:rsidR="0036357E" w:rsidRPr="00055A98" w:rsidRDefault="00E1054D" w:rsidP="0036357E">
      <w:pPr>
        <w:ind w:left="1440" w:hanging="1440"/>
        <w:rPr>
          <w:rFonts w:ascii="Times New Roman" w:hAnsi="Times New Roman" w:cs="Times New Roman"/>
          <w:i/>
          <w:u w:val="single"/>
        </w:rPr>
      </w:pPr>
      <w:r>
        <w:rPr>
          <w:rFonts w:ascii="Times New Roman" w:hAnsi="Times New Roman" w:cs="Times New Roman"/>
          <w:i/>
          <w:u w:val="single"/>
        </w:rPr>
        <w:t>Sunday, February 17</w:t>
      </w:r>
    </w:p>
    <w:p w:rsidR="0036357E" w:rsidRPr="00055A98" w:rsidRDefault="00E1054D" w:rsidP="0036357E">
      <w:pPr>
        <w:ind w:left="1440" w:hanging="1440"/>
        <w:rPr>
          <w:rFonts w:ascii="Times New Roman" w:hAnsi="Times New Roman" w:cs="Times New Roman"/>
        </w:rPr>
      </w:pPr>
      <w:r>
        <w:rPr>
          <w:rFonts w:ascii="Times New Roman" w:hAnsi="Times New Roman" w:cs="Times New Roman"/>
          <w:b/>
        </w:rPr>
        <w:t>Morning:</w:t>
      </w:r>
      <w:r w:rsidR="0036357E" w:rsidRPr="00055A98">
        <w:rPr>
          <w:rFonts w:ascii="Times New Roman" w:hAnsi="Times New Roman" w:cs="Times New Roman"/>
        </w:rPr>
        <w:tab/>
        <w:t>Breakfast at hotel</w:t>
      </w:r>
    </w:p>
    <w:p w:rsidR="0036357E" w:rsidRPr="00055A98" w:rsidRDefault="0036357E" w:rsidP="00E1054D">
      <w:pPr>
        <w:ind w:left="1440"/>
        <w:rPr>
          <w:rFonts w:ascii="Times New Roman" w:hAnsi="Times New Roman" w:cs="Times New Roman"/>
        </w:rPr>
      </w:pPr>
      <w:r w:rsidRPr="00055A98">
        <w:rPr>
          <w:rFonts w:ascii="Times New Roman" w:hAnsi="Times New Roman" w:cs="Times New Roman"/>
        </w:rPr>
        <w:t>Mass at the Basilica of the National Shrine of Mary, Queen of the Universe</w:t>
      </w:r>
    </w:p>
    <w:p w:rsidR="001565F3" w:rsidRDefault="0036357E" w:rsidP="001565F3">
      <w:pPr>
        <w:pStyle w:val="Default"/>
        <w:ind w:left="720" w:firstLine="720"/>
        <w:rPr>
          <w:rFonts w:ascii="Times New Roman" w:hAnsi="Times New Roman" w:cs="Times New Roman"/>
          <w:sz w:val="22"/>
        </w:rPr>
      </w:pPr>
      <w:r w:rsidRPr="001565F3">
        <w:rPr>
          <w:rFonts w:ascii="Times New Roman" w:hAnsi="Times New Roman" w:cs="Times New Roman"/>
          <w:sz w:val="22"/>
        </w:rPr>
        <w:t>Depart for Universal Studios</w:t>
      </w:r>
      <w:r w:rsidRPr="001565F3">
        <w:rPr>
          <w:rFonts w:ascii="Times New Roman" w:hAnsi="Times New Roman" w:cs="Times New Roman"/>
          <w:sz w:val="22"/>
        </w:rPr>
        <w:tab/>
      </w:r>
    </w:p>
    <w:p w:rsidR="00E1054D" w:rsidRPr="001565F3" w:rsidRDefault="00831937" w:rsidP="001565F3">
      <w:pPr>
        <w:pStyle w:val="Default"/>
        <w:ind w:left="720" w:firstLine="720"/>
        <w:rPr>
          <w:rFonts w:ascii="Times New Roman" w:hAnsi="Times New Roman" w:cs="Times New Roman"/>
          <w:sz w:val="22"/>
        </w:rPr>
      </w:pPr>
      <w:r w:rsidRPr="001565F3">
        <w:rPr>
          <w:rFonts w:ascii="Times New Roman" w:hAnsi="Times New Roman" w:cs="Times New Roman"/>
          <w:sz w:val="22"/>
        </w:rPr>
        <w:tab/>
      </w:r>
      <w:r w:rsidRPr="001565F3">
        <w:rPr>
          <w:rFonts w:ascii="Times New Roman" w:hAnsi="Times New Roman" w:cs="Times New Roman"/>
          <w:sz w:val="22"/>
        </w:rPr>
        <w:tab/>
      </w:r>
      <w:r w:rsidRPr="001565F3">
        <w:rPr>
          <w:rFonts w:ascii="Times New Roman" w:hAnsi="Times New Roman" w:cs="Times New Roman"/>
          <w:sz w:val="22"/>
        </w:rPr>
        <w:tab/>
      </w:r>
      <w:r w:rsidRPr="001565F3">
        <w:rPr>
          <w:rFonts w:ascii="Times New Roman" w:hAnsi="Times New Roman" w:cs="Times New Roman"/>
          <w:sz w:val="22"/>
        </w:rPr>
        <w:tab/>
      </w:r>
      <w:r w:rsidRPr="001565F3">
        <w:rPr>
          <w:rFonts w:ascii="Times New Roman" w:hAnsi="Times New Roman" w:cs="Times New Roman"/>
          <w:sz w:val="22"/>
        </w:rPr>
        <w:tab/>
      </w:r>
      <w:r w:rsidRPr="001565F3">
        <w:rPr>
          <w:rFonts w:ascii="Times New Roman" w:hAnsi="Times New Roman" w:cs="Times New Roman"/>
          <w:sz w:val="22"/>
        </w:rPr>
        <w:tab/>
      </w:r>
      <w:r w:rsidRPr="001565F3">
        <w:rPr>
          <w:rFonts w:ascii="Times New Roman" w:hAnsi="Times New Roman" w:cs="Times New Roman"/>
          <w:sz w:val="22"/>
        </w:rPr>
        <w:tab/>
      </w:r>
    </w:p>
    <w:p w:rsidR="00E1054D" w:rsidRDefault="00E1054D" w:rsidP="00E1054D">
      <w:pPr>
        <w:pStyle w:val="Default"/>
        <w:ind w:left="2160"/>
        <w:rPr>
          <w:rFonts w:ascii="Times New Roman" w:hAnsi="Times New Roman" w:cs="Times New Roman"/>
          <w:sz w:val="20"/>
          <w:szCs w:val="20"/>
        </w:rPr>
      </w:pPr>
      <w:r w:rsidRPr="00E1054D">
        <w:rPr>
          <w:rFonts w:ascii="Times New Roman" w:hAnsi="Times New Roman" w:cs="Times New Roman"/>
          <w:sz w:val="20"/>
          <w:szCs w:val="20"/>
        </w:rPr>
        <w:t xml:space="preserve">Go behind the scenes, beyond the screen, and jump right into the action of your favorite movies at Universal Studios®, the world's premier movie and TV based theme park. Unforgettable thrills and magical experiences await at the all-new The Wizarding World of Harry Potter - Diagon Alley, at Universal Orlando® Resort. Dine at the Leaky Cauldron, shop at Weasleys' Wizard Wheezes, and get ready for an adventure on the multi-dimensional thrill ride, Harry Potter and the Escape from Gringotts. Plus, travel to The Wizarding World of Harry Potter - Hogsmeade on the Hogwarts Express*. At this real, working film and TV production facility you'll find an amazing array of rides, shows, movie sets and attractions that put you right in the picture. You can battle alongside Optimus Prime and Bumblebee in TRANSFORMERS: The Ride - 3D, visit Springfield to experience the Simpson Ride and join Gru and his Minions on an adventure in Despicable Me Minion Mayhem. You'll enjoy themed dining and shopping, a variety of exciting special events throughout the year, and you might even catch a real film crew at work on the backlot. From entertaining shows that take you behind the scenes of the movie-making process to state-of-the-art rides that make you part of the action. Nobody brings the magic of movies, television, and music to life like Universal Studios. </w:t>
      </w:r>
    </w:p>
    <w:p w:rsidR="00E1054D" w:rsidRPr="00E1054D" w:rsidRDefault="00E1054D" w:rsidP="00E1054D">
      <w:pPr>
        <w:pStyle w:val="Default"/>
        <w:ind w:left="2160"/>
        <w:rPr>
          <w:rFonts w:ascii="Times New Roman" w:hAnsi="Times New Roman" w:cs="Times New Roman"/>
          <w:sz w:val="20"/>
          <w:szCs w:val="20"/>
        </w:rPr>
      </w:pPr>
    </w:p>
    <w:p w:rsidR="00E1054D" w:rsidRPr="00E1054D" w:rsidRDefault="00E1054D" w:rsidP="00E1054D">
      <w:pPr>
        <w:spacing w:line="240" w:lineRule="auto"/>
        <w:ind w:left="2160"/>
        <w:rPr>
          <w:rFonts w:ascii="Times New Roman" w:hAnsi="Times New Roman" w:cs="Times New Roman"/>
          <w:b/>
          <w:i/>
          <w:sz w:val="20"/>
        </w:rPr>
      </w:pPr>
      <w:r>
        <w:rPr>
          <w:rFonts w:ascii="Times New Roman" w:hAnsi="Times New Roman" w:cs="Times New Roman"/>
          <w:b/>
          <w:i/>
          <w:sz w:val="20"/>
        </w:rPr>
        <w:t>*Lunch and Dinner will be in the park, at the student’s own responsibility and cost</w:t>
      </w:r>
    </w:p>
    <w:p w:rsidR="00831937" w:rsidRPr="00055A98" w:rsidRDefault="00E1054D" w:rsidP="00E1054D">
      <w:pPr>
        <w:pStyle w:val="Default"/>
        <w:rPr>
          <w:rFonts w:ascii="Times New Roman" w:hAnsi="Times New Roman" w:cs="Times New Roman"/>
        </w:rPr>
      </w:pPr>
      <w:r>
        <w:rPr>
          <w:rFonts w:ascii="Times New Roman" w:hAnsi="Times New Roman" w:cs="Times New Roman"/>
          <w:b/>
        </w:rPr>
        <w:t>Evening:</w:t>
      </w:r>
      <w:r w:rsidR="00831937" w:rsidRPr="00055A98">
        <w:rPr>
          <w:rFonts w:ascii="Times New Roman" w:hAnsi="Times New Roman" w:cs="Times New Roman"/>
        </w:rPr>
        <w:tab/>
        <w:t>Return to coaches and return to hotel</w:t>
      </w:r>
      <w:r>
        <w:rPr>
          <w:rFonts w:ascii="Times New Roman" w:hAnsi="Times New Roman" w:cs="Times New Roman"/>
        </w:rPr>
        <w:t>.</w:t>
      </w:r>
    </w:p>
    <w:p w:rsidR="001565F3" w:rsidRDefault="001565F3" w:rsidP="0036357E">
      <w:pPr>
        <w:ind w:left="1440" w:hanging="1440"/>
        <w:rPr>
          <w:rFonts w:ascii="Times New Roman" w:hAnsi="Times New Roman" w:cs="Times New Roman"/>
          <w:i/>
          <w:u w:val="single"/>
        </w:rPr>
      </w:pPr>
    </w:p>
    <w:p w:rsidR="00831937" w:rsidRPr="00055A98" w:rsidRDefault="00E1054D" w:rsidP="0036357E">
      <w:pPr>
        <w:ind w:left="1440" w:hanging="1440"/>
        <w:rPr>
          <w:rFonts w:ascii="Times New Roman" w:hAnsi="Times New Roman" w:cs="Times New Roman"/>
          <w:i/>
          <w:u w:val="single"/>
        </w:rPr>
      </w:pPr>
      <w:r>
        <w:rPr>
          <w:rFonts w:ascii="Times New Roman" w:hAnsi="Times New Roman" w:cs="Times New Roman"/>
          <w:i/>
          <w:u w:val="single"/>
        </w:rPr>
        <w:t>Monday, February 18</w:t>
      </w:r>
    </w:p>
    <w:p w:rsidR="00831937" w:rsidRPr="00055A98" w:rsidRDefault="00E1054D" w:rsidP="0036357E">
      <w:pPr>
        <w:ind w:left="1440" w:hanging="1440"/>
        <w:rPr>
          <w:rFonts w:ascii="Times New Roman" w:hAnsi="Times New Roman" w:cs="Times New Roman"/>
        </w:rPr>
      </w:pPr>
      <w:r>
        <w:rPr>
          <w:rFonts w:ascii="Times New Roman" w:hAnsi="Times New Roman" w:cs="Times New Roman"/>
          <w:b/>
        </w:rPr>
        <w:t>Morning:</w:t>
      </w:r>
      <w:r w:rsidR="00831937" w:rsidRPr="00055A98">
        <w:rPr>
          <w:rFonts w:ascii="Times New Roman" w:hAnsi="Times New Roman" w:cs="Times New Roman"/>
        </w:rPr>
        <w:tab/>
        <w:t>Breakfast at hotel</w:t>
      </w:r>
    </w:p>
    <w:p w:rsidR="00E1054D" w:rsidRDefault="00E1054D" w:rsidP="0036357E">
      <w:pPr>
        <w:ind w:left="1440" w:hanging="1440"/>
        <w:rPr>
          <w:rFonts w:ascii="Times New Roman" w:hAnsi="Times New Roman" w:cs="Times New Roman"/>
        </w:rPr>
      </w:pPr>
      <w:r>
        <w:rPr>
          <w:rFonts w:ascii="Times New Roman" w:hAnsi="Times New Roman" w:cs="Times New Roman"/>
        </w:rPr>
        <w:tab/>
        <w:t>Depart for the Magic Kingdom.</w:t>
      </w:r>
    </w:p>
    <w:p w:rsidR="00E1054D" w:rsidRDefault="00E1054D" w:rsidP="00E1054D">
      <w:pPr>
        <w:ind w:left="2160"/>
        <w:rPr>
          <w:rFonts w:ascii="Times New Roman" w:hAnsi="Times New Roman" w:cs="Times New Roman"/>
          <w:sz w:val="20"/>
        </w:rPr>
      </w:pPr>
      <w:r w:rsidRPr="00E1054D">
        <w:rPr>
          <w:rFonts w:ascii="Times New Roman" w:hAnsi="Times New Roman" w:cs="Times New Roman"/>
          <w:sz w:val="20"/>
        </w:rPr>
        <w:t xml:space="preserve">Today you'll enjoy a place where timeless stories come to life is seven whimsical lands of fun and adventure. Plunge down a breathtaking waterfall on Splash Mountain, share the </w:t>
      </w:r>
      <w:r w:rsidRPr="00E1054D">
        <w:rPr>
          <w:rFonts w:ascii="Times New Roman" w:hAnsi="Times New Roman" w:cs="Times New Roman"/>
          <w:sz w:val="20"/>
        </w:rPr>
        <w:lastRenderedPageBreak/>
        <w:t>patriotic spirit at the Hall of Presidents, zoom through space at Space Mountain, and feel the excitement of the gold rush on Big Thunder Mountain Railroad. By captivating the imagination, the Magic Kingdom Park brings the world of make-believe alive and brings out the child in everybody.</w:t>
      </w:r>
    </w:p>
    <w:p w:rsidR="00E1054D" w:rsidRPr="00E1054D" w:rsidRDefault="00E1054D" w:rsidP="00E1054D">
      <w:pPr>
        <w:spacing w:line="240" w:lineRule="auto"/>
        <w:ind w:left="2160"/>
        <w:rPr>
          <w:rFonts w:ascii="Times New Roman" w:hAnsi="Times New Roman" w:cs="Times New Roman"/>
          <w:b/>
          <w:i/>
          <w:sz w:val="20"/>
        </w:rPr>
      </w:pPr>
      <w:r>
        <w:rPr>
          <w:rFonts w:ascii="Times New Roman" w:hAnsi="Times New Roman" w:cs="Times New Roman"/>
          <w:b/>
          <w:i/>
          <w:sz w:val="20"/>
        </w:rPr>
        <w:t>*Lunch and Dinner will be in the park, at the student’s own responsibility and cost</w:t>
      </w:r>
    </w:p>
    <w:p w:rsidR="00E1054D" w:rsidRDefault="00E1054D" w:rsidP="00E1054D">
      <w:pPr>
        <w:rPr>
          <w:rFonts w:ascii="Times New Roman" w:hAnsi="Times New Roman" w:cs="Times New Roman"/>
        </w:rPr>
      </w:pPr>
      <w:r w:rsidRPr="00E1054D">
        <w:rPr>
          <w:rFonts w:ascii="Times New Roman" w:hAnsi="Times New Roman" w:cs="Times New Roman"/>
          <w:b/>
        </w:rPr>
        <w:t xml:space="preserve">Afternoon: </w:t>
      </w:r>
      <w:r>
        <w:rPr>
          <w:rFonts w:ascii="Times New Roman" w:hAnsi="Times New Roman" w:cs="Times New Roman"/>
          <w:b/>
        </w:rPr>
        <w:tab/>
      </w:r>
      <w:r>
        <w:rPr>
          <w:rFonts w:ascii="Times New Roman" w:hAnsi="Times New Roman" w:cs="Times New Roman"/>
        </w:rPr>
        <w:t xml:space="preserve">Performing Arts Workshops will be held in various locations throughout Disney.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Students not going to a particular workshop have free time in the Magic Kingdom.</w:t>
      </w:r>
    </w:p>
    <w:p w:rsidR="00E1054D" w:rsidRPr="00E1054D" w:rsidRDefault="00E1054D" w:rsidP="00E1054D">
      <w:pPr>
        <w:pStyle w:val="ListParagraph"/>
        <w:numPr>
          <w:ilvl w:val="2"/>
          <w:numId w:val="7"/>
        </w:numPr>
        <w:rPr>
          <w:rFonts w:ascii="Times New Roman" w:hAnsi="Times New Roman" w:cs="Times New Roman"/>
          <w:i/>
        </w:rPr>
      </w:pPr>
      <w:r w:rsidRPr="00E1054D">
        <w:rPr>
          <w:rFonts w:ascii="Times New Roman" w:hAnsi="Times New Roman" w:cs="Times New Roman"/>
        </w:rPr>
        <w:t xml:space="preserve">Instrumentalists will participate in a </w:t>
      </w:r>
      <w:r w:rsidRPr="00E1054D">
        <w:rPr>
          <w:rFonts w:ascii="Times New Roman" w:hAnsi="Times New Roman" w:cs="Times New Roman"/>
          <w:i/>
        </w:rPr>
        <w:t>You’re Instrumental Workshop</w:t>
      </w:r>
    </w:p>
    <w:p w:rsidR="00E1054D" w:rsidRPr="00E1054D" w:rsidRDefault="00E1054D" w:rsidP="00E1054D">
      <w:pPr>
        <w:pStyle w:val="ListParagraph"/>
        <w:numPr>
          <w:ilvl w:val="2"/>
          <w:numId w:val="7"/>
        </w:numPr>
        <w:rPr>
          <w:rFonts w:ascii="Times New Roman" w:hAnsi="Times New Roman" w:cs="Times New Roman"/>
          <w:i/>
        </w:rPr>
      </w:pPr>
      <w:r w:rsidRPr="00E1054D">
        <w:rPr>
          <w:rFonts w:ascii="Times New Roman" w:hAnsi="Times New Roman" w:cs="Times New Roman"/>
        </w:rPr>
        <w:t xml:space="preserve">Dancers will participate in a </w:t>
      </w:r>
      <w:r w:rsidRPr="00E1054D">
        <w:rPr>
          <w:rFonts w:ascii="Times New Roman" w:hAnsi="Times New Roman" w:cs="Times New Roman"/>
          <w:i/>
        </w:rPr>
        <w:t>Disney Dancin’ Workshop</w:t>
      </w:r>
    </w:p>
    <w:p w:rsidR="00E1054D" w:rsidRPr="00E1054D" w:rsidRDefault="00E1054D" w:rsidP="00E1054D">
      <w:pPr>
        <w:rPr>
          <w:rFonts w:ascii="Times New Roman" w:hAnsi="Times New Roman" w:cs="Times New Roman"/>
        </w:rPr>
      </w:pPr>
      <w:r>
        <w:rPr>
          <w:rFonts w:ascii="Times New Roman" w:hAnsi="Times New Roman" w:cs="Times New Roman"/>
          <w:b/>
        </w:rPr>
        <w:t>Evening:</w:t>
      </w:r>
      <w:r>
        <w:rPr>
          <w:rFonts w:ascii="Times New Roman" w:hAnsi="Times New Roman" w:cs="Times New Roman"/>
          <w:b/>
        </w:rPr>
        <w:tab/>
      </w:r>
      <w:r>
        <w:rPr>
          <w:rFonts w:ascii="Times New Roman" w:hAnsi="Times New Roman" w:cs="Times New Roman"/>
          <w:i/>
        </w:rPr>
        <w:t>Happily Ever After</w:t>
      </w:r>
      <w:r>
        <w:rPr>
          <w:rFonts w:ascii="Times New Roman" w:hAnsi="Times New Roman" w:cs="Times New Roman"/>
        </w:rPr>
        <w:t xml:space="preserve"> in the Magic Kingdom</w:t>
      </w:r>
    </w:p>
    <w:p w:rsidR="00E1054D" w:rsidRPr="00E1054D" w:rsidRDefault="00E1054D" w:rsidP="00E1054D">
      <w:pPr>
        <w:pStyle w:val="Default"/>
        <w:ind w:left="2160"/>
        <w:rPr>
          <w:rFonts w:ascii="Times New Roman" w:hAnsi="Times New Roman" w:cs="Times New Roman"/>
          <w:sz w:val="20"/>
          <w:szCs w:val="22"/>
        </w:rPr>
      </w:pPr>
      <w:r w:rsidRPr="00E1054D">
        <w:rPr>
          <w:rFonts w:ascii="Times New Roman" w:hAnsi="Times New Roman" w:cs="Times New Roman"/>
          <w:i/>
          <w:iCs/>
          <w:sz w:val="20"/>
          <w:szCs w:val="22"/>
        </w:rPr>
        <w:t xml:space="preserve">Happily Ever After </w:t>
      </w:r>
      <w:r w:rsidRPr="00E1054D">
        <w:rPr>
          <w:rFonts w:ascii="Times New Roman" w:hAnsi="Times New Roman" w:cs="Times New Roman"/>
          <w:sz w:val="20"/>
          <w:szCs w:val="22"/>
        </w:rPr>
        <w:t xml:space="preserve">“Disney Stories Brought to Life”. Gather ‘round Cinderella Castle for an awe-inspiring show that’s sure to surprise and delight. Happily Ever After starts with a dream… and takes you on an unforgettable journey that captures the heart, humor and heroism of 17 Disney animated films, from Aladdin to Zootopia! Come experience the magic of these beloved movies firsthand—and be inspired to find your own happily ever after in this 18-minute show that features more lasers, lights and projections than any other fireworks spectacular in the history of Magic Kingdom park! It all comes together in a dazzling way—for a fantastical finale to your day at Magic Kingdom theme park. </w:t>
      </w:r>
    </w:p>
    <w:p w:rsidR="00E1054D" w:rsidRDefault="00E1054D" w:rsidP="00E1054D">
      <w:pPr>
        <w:pStyle w:val="Default"/>
        <w:spacing w:line="276" w:lineRule="auto"/>
        <w:rPr>
          <w:rFonts w:ascii="Times New Roman" w:hAnsi="Times New Roman" w:cs="Times New Roman"/>
          <w:sz w:val="22"/>
          <w:szCs w:val="22"/>
        </w:rPr>
      </w:pPr>
    </w:p>
    <w:p w:rsidR="00E1054D" w:rsidRPr="00E1054D" w:rsidRDefault="00E1054D" w:rsidP="00E1054D">
      <w:pPr>
        <w:pStyle w:val="Default"/>
        <w:spacing w:line="360" w:lineRule="auto"/>
        <w:ind w:left="720" w:firstLine="720"/>
        <w:rPr>
          <w:rFonts w:ascii="Times New Roman" w:hAnsi="Times New Roman" w:cs="Times New Roman"/>
          <w:sz w:val="22"/>
          <w:szCs w:val="22"/>
        </w:rPr>
      </w:pPr>
      <w:r w:rsidRPr="00E1054D">
        <w:rPr>
          <w:rFonts w:ascii="Times New Roman" w:hAnsi="Times New Roman" w:cs="Times New Roman"/>
          <w:sz w:val="22"/>
          <w:szCs w:val="22"/>
        </w:rPr>
        <w:t xml:space="preserve">Take the Ferry or Monorail back to the T&amp;TC. </w:t>
      </w:r>
    </w:p>
    <w:p w:rsidR="00055A98" w:rsidRPr="00E1054D" w:rsidRDefault="00E1054D" w:rsidP="00E1054D">
      <w:pPr>
        <w:spacing w:line="360" w:lineRule="auto"/>
        <w:ind w:left="1440"/>
        <w:rPr>
          <w:rFonts w:ascii="Times New Roman" w:hAnsi="Times New Roman" w:cs="Times New Roman"/>
          <w:i/>
          <w:u w:val="single"/>
        </w:rPr>
      </w:pPr>
      <w:r w:rsidRPr="00E1054D">
        <w:rPr>
          <w:rFonts w:ascii="Times New Roman" w:hAnsi="Times New Roman" w:cs="Times New Roman"/>
        </w:rPr>
        <w:t>Meet your coaches and return to your hotel</w:t>
      </w:r>
    </w:p>
    <w:p w:rsidR="0036357E" w:rsidRPr="00055A98" w:rsidRDefault="00E1054D" w:rsidP="00831937">
      <w:pPr>
        <w:rPr>
          <w:rFonts w:ascii="Times New Roman" w:hAnsi="Times New Roman" w:cs="Times New Roman"/>
          <w:i/>
          <w:u w:val="single"/>
        </w:rPr>
      </w:pPr>
      <w:r>
        <w:rPr>
          <w:rFonts w:ascii="Times New Roman" w:hAnsi="Times New Roman" w:cs="Times New Roman"/>
          <w:i/>
          <w:u w:val="single"/>
        </w:rPr>
        <w:t>Tuesday, February 19</w:t>
      </w:r>
    </w:p>
    <w:p w:rsidR="005D33C3" w:rsidRPr="00055A98" w:rsidRDefault="00E1054D" w:rsidP="00831937">
      <w:pPr>
        <w:rPr>
          <w:rFonts w:ascii="Times New Roman" w:hAnsi="Times New Roman" w:cs="Times New Roman"/>
        </w:rPr>
      </w:pPr>
      <w:r>
        <w:rPr>
          <w:rFonts w:ascii="Times New Roman" w:hAnsi="Times New Roman" w:cs="Times New Roman"/>
          <w:b/>
        </w:rPr>
        <w:t>Morning:</w:t>
      </w:r>
      <w:r w:rsidR="005D33C3" w:rsidRPr="00055A98">
        <w:rPr>
          <w:rFonts w:ascii="Times New Roman" w:hAnsi="Times New Roman" w:cs="Times New Roman"/>
        </w:rPr>
        <w:tab/>
        <w:t>Load motorcoach, check out of hotel</w:t>
      </w:r>
    </w:p>
    <w:p w:rsidR="005D33C3" w:rsidRPr="00055A98" w:rsidRDefault="005D33C3" w:rsidP="00E1054D">
      <w:pPr>
        <w:ind w:left="720" w:firstLine="720"/>
        <w:rPr>
          <w:rFonts w:ascii="Times New Roman" w:hAnsi="Times New Roman" w:cs="Times New Roman"/>
        </w:rPr>
      </w:pPr>
      <w:r w:rsidRPr="00055A98">
        <w:rPr>
          <w:rFonts w:ascii="Times New Roman" w:hAnsi="Times New Roman" w:cs="Times New Roman"/>
        </w:rPr>
        <w:t>Depart for Disney’s Hollywood Studios</w:t>
      </w:r>
    </w:p>
    <w:p w:rsidR="00E1054D" w:rsidRDefault="005D33C3" w:rsidP="00E1054D">
      <w:pPr>
        <w:ind w:left="720" w:firstLine="720"/>
        <w:rPr>
          <w:rFonts w:ascii="Times New Roman" w:hAnsi="Times New Roman" w:cs="Times New Roman"/>
        </w:rPr>
      </w:pPr>
      <w:r w:rsidRPr="00055A98">
        <w:rPr>
          <w:rFonts w:ascii="Times New Roman" w:hAnsi="Times New Roman" w:cs="Times New Roman"/>
        </w:rPr>
        <w:t>Special Breakfast Buffet inside park at Backlot Express</w:t>
      </w:r>
      <w:r w:rsidR="00E1054D">
        <w:rPr>
          <w:rFonts w:ascii="Times New Roman" w:hAnsi="Times New Roman" w:cs="Times New Roman"/>
        </w:rPr>
        <w:t>, “walk on” to Toy Story Mania</w:t>
      </w:r>
      <w:r w:rsidR="00E1054D">
        <w:rPr>
          <w:rFonts w:ascii="Times New Roman" w:hAnsi="Times New Roman" w:cs="Times New Roman"/>
        </w:rPr>
        <w:tab/>
      </w:r>
    </w:p>
    <w:p w:rsidR="00AD2CB0" w:rsidRDefault="00AD2CB0" w:rsidP="00E1054D">
      <w:pPr>
        <w:ind w:left="720" w:firstLine="720"/>
        <w:rPr>
          <w:rFonts w:ascii="Times New Roman" w:hAnsi="Times New Roman" w:cs="Times New Roman"/>
        </w:rPr>
      </w:pPr>
      <w:r>
        <w:rPr>
          <w:rFonts w:ascii="Times New Roman" w:hAnsi="Times New Roman" w:cs="Times New Roman"/>
        </w:rPr>
        <w:t>Day in Disney’s Hollywood Studios</w:t>
      </w:r>
    </w:p>
    <w:p w:rsidR="00AD2CB0" w:rsidRPr="00AD2CB0" w:rsidRDefault="00AD2CB0" w:rsidP="00AD2CB0">
      <w:pPr>
        <w:ind w:left="2160"/>
        <w:rPr>
          <w:rFonts w:ascii="Times New Roman" w:hAnsi="Times New Roman" w:cs="Times New Roman"/>
          <w:sz w:val="20"/>
        </w:rPr>
      </w:pPr>
      <w:r w:rsidRPr="00AD2CB0">
        <w:rPr>
          <w:rFonts w:ascii="Times New Roman" w:hAnsi="Times New Roman" w:cs="Times New Roman"/>
          <w:sz w:val="20"/>
        </w:rPr>
        <w:t xml:space="preserve">Enjoy the day at Disney's Hollywood Studios where everyone is a part of the show and the laughter resounds. Each epic experience launches students into the action and thrills of movies and television. The Disney's Hollywood Studios captures the allure and power of Hollywood by giving everyone the chance to be a star. Learn how movies are made and discover the power and allure of movie-making and television production and enjoy live stage shows based on the animated Disney classics. And if you're looking for thrills, look no further than The Twilight Zone Tower of Terror, just one of the many exciting adventures they await you. And now, imagine your family and friends shrinking down to the size of a toy alongside Woody, Buzz Lightyear, Jessie and the rest of your Toy Story pals—all in the so-much-larger-than-life setting of Andy’s backyard. This is your chance to be surrounded by giant building blocks and board games that Andy’s rigged up into a playground straight out of his vivid imagination—where kids and grown-ups alike can play with new attractions, fan-favorite experiences and other Toy Story adventures. So </w:t>
      </w:r>
      <w:r w:rsidRPr="00AD2CB0">
        <w:rPr>
          <w:rFonts w:ascii="Times New Roman" w:hAnsi="Times New Roman" w:cs="Times New Roman"/>
          <w:sz w:val="20"/>
        </w:rPr>
        <w:lastRenderedPageBreak/>
        <w:t>buckle up your space ranger utility belt, set your lasers for big fun with some of your best pals… and get ready for the biggest play date of all time!</w:t>
      </w:r>
    </w:p>
    <w:p w:rsidR="00D845A4" w:rsidRPr="00E1054D" w:rsidRDefault="005D33C3" w:rsidP="00D845A4">
      <w:pPr>
        <w:spacing w:line="240" w:lineRule="auto"/>
        <w:ind w:left="2160"/>
        <w:rPr>
          <w:rFonts w:ascii="Times New Roman" w:hAnsi="Times New Roman" w:cs="Times New Roman"/>
          <w:b/>
          <w:i/>
          <w:sz w:val="20"/>
        </w:rPr>
      </w:pPr>
      <w:r w:rsidRPr="00055A98">
        <w:rPr>
          <w:rFonts w:ascii="Times New Roman" w:hAnsi="Times New Roman" w:cs="Times New Roman"/>
        </w:rPr>
        <w:tab/>
      </w:r>
      <w:r w:rsidR="00D845A4">
        <w:rPr>
          <w:rFonts w:ascii="Times New Roman" w:hAnsi="Times New Roman" w:cs="Times New Roman"/>
          <w:b/>
          <w:i/>
          <w:sz w:val="20"/>
        </w:rPr>
        <w:t>*Lunch will be in the park, at the student’s own responsibility and cost</w:t>
      </w:r>
    </w:p>
    <w:p w:rsidR="00AD2CB0" w:rsidRDefault="00D845A4" w:rsidP="00831937">
      <w:pPr>
        <w:rPr>
          <w:rFonts w:ascii="Times New Roman" w:hAnsi="Times New Roman" w:cs="Times New Roman"/>
        </w:rPr>
      </w:pPr>
      <w:r>
        <w:rPr>
          <w:rFonts w:ascii="Times New Roman" w:hAnsi="Times New Roman" w:cs="Times New Roman"/>
          <w:b/>
        </w:rPr>
        <w:t>Afternoon/Evening:</w:t>
      </w:r>
      <w:r>
        <w:rPr>
          <w:rFonts w:ascii="Times New Roman" w:hAnsi="Times New Roman" w:cs="Times New Roman"/>
        </w:rPr>
        <w:tab/>
        <w:t>Depart Disney Hollywood Studios for Orlando McCoy Airport</w:t>
      </w:r>
    </w:p>
    <w:p w:rsidR="00D845A4" w:rsidRDefault="00D845A4" w:rsidP="0083193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Fly Home</w:t>
      </w:r>
    </w:p>
    <w:p w:rsidR="00D845A4" w:rsidRDefault="00D845A4" w:rsidP="0083193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Arrive NWC</w:t>
      </w:r>
    </w:p>
    <w:p w:rsidR="00AD2CB0" w:rsidRDefault="00AD2CB0" w:rsidP="00831937">
      <w:pPr>
        <w:rPr>
          <w:rFonts w:ascii="Times New Roman" w:hAnsi="Times New Roman" w:cs="Times New Roman"/>
        </w:rPr>
      </w:pPr>
    </w:p>
    <w:sectPr w:rsidR="00AD2CB0" w:rsidSect="001565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755" w:rsidRDefault="00320755" w:rsidP="00320755">
      <w:pPr>
        <w:spacing w:after="0" w:line="240" w:lineRule="auto"/>
      </w:pPr>
      <w:r>
        <w:separator/>
      </w:r>
    </w:p>
  </w:endnote>
  <w:endnote w:type="continuationSeparator" w:id="0">
    <w:p w:rsidR="00320755" w:rsidRDefault="00320755" w:rsidP="0032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755" w:rsidRDefault="00320755" w:rsidP="00320755">
      <w:pPr>
        <w:spacing w:after="0" w:line="240" w:lineRule="auto"/>
      </w:pPr>
      <w:r>
        <w:separator/>
      </w:r>
    </w:p>
  </w:footnote>
  <w:footnote w:type="continuationSeparator" w:id="0">
    <w:p w:rsidR="00320755" w:rsidRDefault="00320755" w:rsidP="00320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7E9"/>
    <w:multiLevelType w:val="hybridMultilevel"/>
    <w:tmpl w:val="B1F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E49CA"/>
    <w:multiLevelType w:val="hybridMultilevel"/>
    <w:tmpl w:val="FFCE4E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0A0254"/>
    <w:multiLevelType w:val="multilevel"/>
    <w:tmpl w:val="D9CE50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6714962"/>
    <w:multiLevelType w:val="hybridMultilevel"/>
    <w:tmpl w:val="A0CE7F30"/>
    <w:lvl w:ilvl="0" w:tplc="1960BA46">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63589"/>
    <w:multiLevelType w:val="hybridMultilevel"/>
    <w:tmpl w:val="6ABE5F56"/>
    <w:lvl w:ilvl="0" w:tplc="E82EE3B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C2A85"/>
    <w:multiLevelType w:val="hybridMultilevel"/>
    <w:tmpl w:val="D74890DE"/>
    <w:lvl w:ilvl="0" w:tplc="0116274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93658"/>
    <w:multiLevelType w:val="multilevel"/>
    <w:tmpl w:val="06B8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92570"/>
    <w:multiLevelType w:val="hybridMultilevel"/>
    <w:tmpl w:val="DC3A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D264B"/>
    <w:multiLevelType w:val="hybridMultilevel"/>
    <w:tmpl w:val="9F54C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915E32"/>
    <w:multiLevelType w:val="multilevel"/>
    <w:tmpl w:val="D2F82C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354D7969"/>
    <w:multiLevelType w:val="multilevel"/>
    <w:tmpl w:val="EDF8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0B7F3A"/>
    <w:multiLevelType w:val="hybridMultilevel"/>
    <w:tmpl w:val="9B323F26"/>
    <w:lvl w:ilvl="0" w:tplc="93F6E5B2">
      <w:numFmt w:val="bullet"/>
      <w:lvlText w:val="•"/>
      <w:lvlJc w:val="left"/>
      <w:pPr>
        <w:ind w:left="1080" w:hanging="720"/>
      </w:pPr>
      <w:rPr>
        <w:rFonts w:ascii="Times New Roman" w:eastAsiaTheme="minorHAnsi"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E7BC1"/>
    <w:multiLevelType w:val="multilevel"/>
    <w:tmpl w:val="FD16E7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4838547B"/>
    <w:multiLevelType w:val="hybridMultilevel"/>
    <w:tmpl w:val="177C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426A3"/>
    <w:multiLevelType w:val="multilevel"/>
    <w:tmpl w:val="E37832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56AD7E31"/>
    <w:multiLevelType w:val="hybridMultilevel"/>
    <w:tmpl w:val="FAFEA4D4"/>
    <w:lvl w:ilvl="0" w:tplc="0116274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5D337A"/>
    <w:multiLevelType w:val="hybridMultilevel"/>
    <w:tmpl w:val="FC9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535D9"/>
    <w:multiLevelType w:val="hybridMultilevel"/>
    <w:tmpl w:val="DEB20CC4"/>
    <w:lvl w:ilvl="0" w:tplc="F01270A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7B324E"/>
    <w:multiLevelType w:val="multilevel"/>
    <w:tmpl w:val="3EF0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C40B7"/>
    <w:multiLevelType w:val="hybridMultilevel"/>
    <w:tmpl w:val="ED1C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0"/>
  </w:num>
  <w:num w:numId="4">
    <w:abstractNumId w:val="11"/>
  </w:num>
  <w:num w:numId="5">
    <w:abstractNumId w:val="16"/>
  </w:num>
  <w:num w:numId="6">
    <w:abstractNumId w:val="1"/>
  </w:num>
  <w:num w:numId="7">
    <w:abstractNumId w:val="7"/>
  </w:num>
  <w:num w:numId="8">
    <w:abstractNumId w:val="13"/>
  </w:num>
  <w:num w:numId="9">
    <w:abstractNumId w:val="14"/>
  </w:num>
  <w:num w:numId="10">
    <w:abstractNumId w:val="4"/>
  </w:num>
  <w:num w:numId="11">
    <w:abstractNumId w:val="17"/>
  </w:num>
  <w:num w:numId="12">
    <w:abstractNumId w:val="3"/>
  </w:num>
  <w:num w:numId="13">
    <w:abstractNumId w:val="12"/>
  </w:num>
  <w:num w:numId="14">
    <w:abstractNumId w:val="2"/>
  </w:num>
  <w:num w:numId="15">
    <w:abstractNumId w:val="6"/>
  </w:num>
  <w:num w:numId="16">
    <w:abstractNumId w:val="18"/>
  </w:num>
  <w:num w:numId="17">
    <w:abstractNumId w:val="10"/>
  </w:num>
  <w:num w:numId="18">
    <w:abstractNumId w:val="8"/>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54"/>
    <w:rsid w:val="00055A98"/>
    <w:rsid w:val="001565F3"/>
    <w:rsid w:val="002F5F54"/>
    <w:rsid w:val="00320755"/>
    <w:rsid w:val="0036357E"/>
    <w:rsid w:val="004169DE"/>
    <w:rsid w:val="005D33C3"/>
    <w:rsid w:val="005E01D5"/>
    <w:rsid w:val="00640100"/>
    <w:rsid w:val="006A4ACA"/>
    <w:rsid w:val="007A7ACA"/>
    <w:rsid w:val="007C2954"/>
    <w:rsid w:val="00831937"/>
    <w:rsid w:val="008E777D"/>
    <w:rsid w:val="009D2BD8"/>
    <w:rsid w:val="00A50B44"/>
    <w:rsid w:val="00AD2CB0"/>
    <w:rsid w:val="00D845A4"/>
    <w:rsid w:val="00D91250"/>
    <w:rsid w:val="00E1054D"/>
    <w:rsid w:val="00F1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39CD"/>
  <w15:docId w15:val="{34939BBA-2B8E-40D5-B685-F6DCAC7C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A98"/>
    <w:rPr>
      <w:color w:val="0000FF" w:themeColor="hyperlink"/>
      <w:u w:val="single"/>
    </w:rPr>
  </w:style>
  <w:style w:type="paragraph" w:styleId="BalloonText">
    <w:name w:val="Balloon Text"/>
    <w:basedOn w:val="Normal"/>
    <w:link w:val="BalloonTextChar"/>
    <w:uiPriority w:val="99"/>
    <w:semiHidden/>
    <w:unhideWhenUsed/>
    <w:rsid w:val="00320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755"/>
    <w:rPr>
      <w:rFonts w:ascii="Tahoma" w:hAnsi="Tahoma" w:cs="Tahoma"/>
      <w:sz w:val="16"/>
      <w:szCs w:val="16"/>
    </w:rPr>
  </w:style>
  <w:style w:type="paragraph" w:styleId="Header">
    <w:name w:val="header"/>
    <w:basedOn w:val="Normal"/>
    <w:link w:val="HeaderChar"/>
    <w:uiPriority w:val="99"/>
    <w:unhideWhenUsed/>
    <w:rsid w:val="00320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55"/>
  </w:style>
  <w:style w:type="paragraph" w:styleId="Footer">
    <w:name w:val="footer"/>
    <w:basedOn w:val="Normal"/>
    <w:link w:val="FooterChar"/>
    <w:uiPriority w:val="99"/>
    <w:unhideWhenUsed/>
    <w:rsid w:val="00320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55"/>
  </w:style>
  <w:style w:type="paragraph" w:styleId="ListParagraph">
    <w:name w:val="List Paragraph"/>
    <w:basedOn w:val="Normal"/>
    <w:uiPriority w:val="34"/>
    <w:qFormat/>
    <w:rsid w:val="00A50B44"/>
    <w:pPr>
      <w:ind w:left="720"/>
      <w:contextualSpacing/>
    </w:pPr>
  </w:style>
  <w:style w:type="paragraph" w:customStyle="1" w:styleId="Default">
    <w:name w:val="Default"/>
    <w:rsid w:val="00E1054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169DE"/>
    <w:rPr>
      <w:rFonts w:ascii="Times New Roman" w:hAnsi="Times New Roman" w:cs="Times New Roman"/>
      <w:sz w:val="24"/>
      <w:szCs w:val="24"/>
    </w:rPr>
  </w:style>
  <w:style w:type="table" w:styleId="TableGrid">
    <w:name w:val="Table Grid"/>
    <w:basedOn w:val="TableNormal"/>
    <w:uiPriority w:val="59"/>
    <w:rsid w:val="0015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4711">
      <w:bodyDiv w:val="1"/>
      <w:marLeft w:val="0"/>
      <w:marRight w:val="0"/>
      <w:marTop w:val="0"/>
      <w:marBottom w:val="0"/>
      <w:divBdr>
        <w:top w:val="none" w:sz="0" w:space="0" w:color="auto"/>
        <w:left w:val="none" w:sz="0" w:space="0" w:color="auto"/>
        <w:bottom w:val="none" w:sz="0" w:space="0" w:color="auto"/>
        <w:right w:val="none" w:sz="0" w:space="0" w:color="auto"/>
      </w:divBdr>
    </w:div>
    <w:div w:id="161820123">
      <w:bodyDiv w:val="1"/>
      <w:marLeft w:val="0"/>
      <w:marRight w:val="0"/>
      <w:marTop w:val="0"/>
      <w:marBottom w:val="0"/>
      <w:divBdr>
        <w:top w:val="none" w:sz="0" w:space="0" w:color="auto"/>
        <w:left w:val="none" w:sz="0" w:space="0" w:color="auto"/>
        <w:bottom w:val="none" w:sz="0" w:space="0" w:color="auto"/>
        <w:right w:val="none" w:sz="0" w:space="0" w:color="auto"/>
      </w:divBdr>
    </w:div>
    <w:div w:id="612174148">
      <w:bodyDiv w:val="1"/>
      <w:marLeft w:val="0"/>
      <w:marRight w:val="0"/>
      <w:marTop w:val="0"/>
      <w:marBottom w:val="0"/>
      <w:divBdr>
        <w:top w:val="none" w:sz="0" w:space="0" w:color="auto"/>
        <w:left w:val="none" w:sz="0" w:space="0" w:color="auto"/>
        <w:bottom w:val="none" w:sz="0" w:space="0" w:color="auto"/>
        <w:right w:val="none" w:sz="0" w:space="0" w:color="auto"/>
      </w:divBdr>
    </w:div>
    <w:div w:id="810636311">
      <w:bodyDiv w:val="1"/>
      <w:marLeft w:val="0"/>
      <w:marRight w:val="0"/>
      <w:marTop w:val="0"/>
      <w:marBottom w:val="0"/>
      <w:divBdr>
        <w:top w:val="none" w:sz="0" w:space="0" w:color="auto"/>
        <w:left w:val="none" w:sz="0" w:space="0" w:color="auto"/>
        <w:bottom w:val="none" w:sz="0" w:space="0" w:color="auto"/>
        <w:right w:val="none" w:sz="0" w:space="0" w:color="auto"/>
      </w:divBdr>
    </w:div>
    <w:div w:id="1020165202">
      <w:bodyDiv w:val="1"/>
      <w:marLeft w:val="0"/>
      <w:marRight w:val="0"/>
      <w:marTop w:val="0"/>
      <w:marBottom w:val="0"/>
      <w:divBdr>
        <w:top w:val="none" w:sz="0" w:space="0" w:color="auto"/>
        <w:left w:val="none" w:sz="0" w:space="0" w:color="auto"/>
        <w:bottom w:val="none" w:sz="0" w:space="0" w:color="auto"/>
        <w:right w:val="none" w:sz="0" w:space="0" w:color="auto"/>
      </w:divBdr>
    </w:div>
    <w:div w:id="1036665229">
      <w:bodyDiv w:val="1"/>
      <w:marLeft w:val="0"/>
      <w:marRight w:val="0"/>
      <w:marTop w:val="0"/>
      <w:marBottom w:val="0"/>
      <w:divBdr>
        <w:top w:val="none" w:sz="0" w:space="0" w:color="auto"/>
        <w:left w:val="none" w:sz="0" w:space="0" w:color="auto"/>
        <w:bottom w:val="none" w:sz="0" w:space="0" w:color="auto"/>
        <w:right w:val="none" w:sz="0" w:space="0" w:color="auto"/>
      </w:divBdr>
    </w:div>
    <w:div w:id="1157261904">
      <w:bodyDiv w:val="1"/>
      <w:marLeft w:val="0"/>
      <w:marRight w:val="0"/>
      <w:marTop w:val="0"/>
      <w:marBottom w:val="0"/>
      <w:divBdr>
        <w:top w:val="none" w:sz="0" w:space="0" w:color="auto"/>
        <w:left w:val="none" w:sz="0" w:space="0" w:color="auto"/>
        <w:bottom w:val="none" w:sz="0" w:space="0" w:color="auto"/>
        <w:right w:val="none" w:sz="0" w:space="0" w:color="auto"/>
      </w:divBdr>
    </w:div>
    <w:div w:id="1338847417">
      <w:bodyDiv w:val="1"/>
      <w:marLeft w:val="0"/>
      <w:marRight w:val="0"/>
      <w:marTop w:val="0"/>
      <w:marBottom w:val="0"/>
      <w:divBdr>
        <w:top w:val="none" w:sz="0" w:space="0" w:color="auto"/>
        <w:left w:val="none" w:sz="0" w:space="0" w:color="auto"/>
        <w:bottom w:val="none" w:sz="0" w:space="0" w:color="auto"/>
        <w:right w:val="none" w:sz="0" w:space="0" w:color="auto"/>
      </w:divBdr>
    </w:div>
    <w:div w:id="1702784861">
      <w:bodyDiv w:val="1"/>
      <w:marLeft w:val="0"/>
      <w:marRight w:val="0"/>
      <w:marTop w:val="0"/>
      <w:marBottom w:val="0"/>
      <w:divBdr>
        <w:top w:val="none" w:sz="0" w:space="0" w:color="auto"/>
        <w:left w:val="none" w:sz="0" w:space="0" w:color="auto"/>
        <w:bottom w:val="none" w:sz="0" w:space="0" w:color="auto"/>
        <w:right w:val="none" w:sz="0" w:space="0" w:color="auto"/>
      </w:divBdr>
    </w:div>
    <w:div w:id="19296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very@nwca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Avery</dc:creator>
  <cp:lastModifiedBy>Sara Avery</cp:lastModifiedBy>
  <cp:revision>5</cp:revision>
  <cp:lastPrinted>2018-09-10T20:28:00Z</cp:lastPrinted>
  <dcterms:created xsi:type="dcterms:W3CDTF">2018-09-05T20:21:00Z</dcterms:created>
  <dcterms:modified xsi:type="dcterms:W3CDTF">2018-09-13T19:38:00Z</dcterms:modified>
</cp:coreProperties>
</file>